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rPr>
          <w:rFonts w:ascii="Times New Roman" w:cs="Times New Roman" w:eastAsia="Times New Roman" w:hAnsi="Times New Roman"/>
          <w:sz w:val="24"/>
          <w:szCs w:val="24"/>
        </w:rPr>
      </w:pPr>
      <w:r w:rsidDel="00000000" w:rsidR="00000000" w:rsidRPr="00000000">
        <w:rPr>
          <w:rtl w:val="0"/>
        </w:rPr>
      </w:r>
    </w:p>
    <w:tbl>
      <w:tblPr>
        <w:tblStyle w:val="Table1"/>
        <w:tblW w:w="1018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7920"/>
        <w:tblGridChange w:id="0">
          <w:tblGrid>
            <w:gridCol w:w="2268"/>
            <w:gridCol w:w="7920"/>
          </w:tblGrid>
        </w:tblGridChange>
      </w:tblGrid>
      <w:tr>
        <w:tc>
          <w:tcPr/>
          <w:p w:rsidR="00000000" w:rsidDel="00000000" w:rsidP="00000000" w:rsidRDefault="00000000" w:rsidRPr="00000000" w14:paraId="00000002">
            <w:pPr>
              <w:spacing w:line="276" w:lineRule="auto"/>
              <w:jc w:val="center"/>
              <w:rPr>
                <w:sz w:val="24"/>
                <w:szCs w:val="24"/>
              </w:rPr>
            </w:pPr>
            <w:r w:rsidDel="00000000" w:rsidR="00000000" w:rsidRPr="00000000">
              <w:rPr>
                <w:sz w:val="24"/>
                <w:szCs w:val="24"/>
              </w:rPr>
              <w:drawing>
                <wp:inline distB="0" distT="0" distL="0" distR="0">
                  <wp:extent cx="989924" cy="989195"/>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89924" cy="98919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line="276" w:lineRule="auto"/>
              <w:jc w:val="center"/>
              <w:rPr>
                <w:b w:val="1"/>
                <w:sz w:val="24"/>
                <w:szCs w:val="24"/>
              </w:rPr>
            </w:pPr>
            <w:r w:rsidDel="00000000" w:rsidR="00000000" w:rsidRPr="00000000">
              <w:rPr>
                <w:b w:val="1"/>
                <w:sz w:val="24"/>
                <w:szCs w:val="24"/>
                <w:rtl w:val="0"/>
              </w:rPr>
              <w:t xml:space="preserve">KIỂM TRA GIỮA  HỌC KỲ II - NĂM HỌC 2020-2021</w:t>
            </w:r>
          </w:p>
          <w:p w:rsidR="00000000" w:rsidDel="00000000" w:rsidP="00000000" w:rsidRDefault="00000000" w:rsidRPr="00000000" w14:paraId="00000004">
            <w:pPr>
              <w:spacing w:after="0" w:line="276" w:lineRule="auto"/>
              <w:jc w:val="center"/>
              <w:rPr>
                <w:b w:val="1"/>
                <w:sz w:val="24"/>
                <w:szCs w:val="24"/>
              </w:rPr>
            </w:pPr>
            <w:r w:rsidDel="00000000" w:rsidR="00000000" w:rsidRPr="00000000">
              <w:rPr>
                <w:b w:val="1"/>
                <w:sz w:val="24"/>
                <w:szCs w:val="24"/>
                <w:rtl w:val="0"/>
              </w:rPr>
              <w:t xml:space="preserve">MÔN: Sinh học       KHỐI: 11</w:t>
            </w:r>
          </w:p>
          <w:p w:rsidR="00000000" w:rsidDel="00000000" w:rsidP="00000000" w:rsidRDefault="00000000" w:rsidRPr="00000000" w14:paraId="00000005">
            <w:pPr>
              <w:spacing w:after="0" w:line="276" w:lineRule="auto"/>
              <w:jc w:val="center"/>
              <w:rPr>
                <w:sz w:val="24"/>
                <w:szCs w:val="24"/>
              </w:rPr>
            </w:pPr>
            <w:r w:rsidDel="00000000" w:rsidR="00000000" w:rsidRPr="00000000">
              <w:rPr>
                <w:sz w:val="24"/>
                <w:szCs w:val="24"/>
                <w:rtl w:val="0"/>
              </w:rPr>
              <w:t xml:space="preserve">Thời gian làm bài: 50 phút (không kể phát đề).</w:t>
            </w:r>
          </w:p>
          <w:p w:rsidR="00000000" w:rsidDel="00000000" w:rsidP="00000000" w:rsidRDefault="00000000" w:rsidRPr="00000000" w14:paraId="00000006">
            <w:pPr>
              <w:spacing w:after="0" w:line="276" w:lineRule="auto"/>
              <w:jc w:val="right"/>
              <w:rPr>
                <w:sz w:val="24"/>
                <w:szCs w:val="24"/>
              </w:rPr>
            </w:pPr>
            <w:r w:rsidDel="00000000" w:rsidR="00000000" w:rsidRPr="00000000">
              <w:rPr>
                <w:sz w:val="24"/>
                <w:szCs w:val="24"/>
                <w:rtl w:val="0"/>
              </w:rPr>
              <w:t xml:space="preserve">Đề thi gồm 1 trang, 5 câu.</w:t>
            </w:r>
          </w:p>
        </w:tc>
      </w:tr>
    </w:tbl>
    <w:p w:rsidR="00000000" w:rsidDel="00000000" w:rsidP="00000000" w:rsidRDefault="00000000" w:rsidRPr="00000000" w14:paraId="00000007">
      <w:pPr>
        <w:spacing w:after="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Câu 1 (2 điểm)</w:t>
      </w:r>
      <w:r w:rsidDel="00000000" w:rsidR="00000000" w:rsidRPr="00000000">
        <w:rPr>
          <w:rFonts w:ascii="Times New Roman" w:cs="Times New Roman" w:eastAsia="Times New Roman" w:hAnsi="Times New Roman"/>
          <w:b w:val="1"/>
          <w:sz w:val="24"/>
          <w:szCs w:val="24"/>
          <w:rtl w:val="0"/>
        </w:rPr>
        <w:t xml:space="preserve">: </w:t>
      </w:r>
    </w:p>
    <w:tbl>
      <w:tblPr>
        <w:tblStyle w:val="Table2"/>
        <w:tblW w:w="103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6"/>
        <w:gridCol w:w="4344"/>
        <w:tblGridChange w:id="0">
          <w:tblGrid>
            <w:gridCol w:w="6006"/>
            <w:gridCol w:w="4344"/>
          </w:tblGrid>
        </w:tblGridChange>
      </w:tblGrid>
      <w:tr>
        <w:trPr>
          <w:trHeight w:val="3521"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tcPr>
          <w:p w:rsidR="00000000" w:rsidDel="00000000" w:rsidP="00000000" w:rsidRDefault="00000000" w:rsidRPr="00000000" w14:paraId="00000008">
            <w:pPr>
              <w:spacing w:after="0" w:line="264" w:lineRule="auto"/>
              <w:rPr>
                <w:i w:val="1"/>
                <w:sz w:val="24"/>
                <w:szCs w:val="24"/>
              </w:rPr>
            </w:pPr>
            <w:r w:rsidDel="00000000" w:rsidR="00000000" w:rsidRPr="00000000">
              <w:rPr>
                <w:sz w:val="24"/>
                <w:szCs w:val="24"/>
                <w:rtl w:val="0"/>
              </w:rPr>
              <w:t xml:space="preserve">a) Xác định các thành phần A,B,C,D trong hình bên và cho biết chức năng của từng thành phần. </w:t>
            </w:r>
            <w:r w:rsidDel="00000000" w:rsidR="00000000" w:rsidRPr="00000000">
              <w:rPr>
                <w:i w:val="1"/>
                <w:sz w:val="24"/>
                <w:szCs w:val="24"/>
                <w:rtl w:val="0"/>
              </w:rPr>
              <w:t xml:space="preserve">(1đ)</w:t>
            </w:r>
          </w:p>
          <w:p w:rsidR="00000000" w:rsidDel="00000000" w:rsidP="00000000" w:rsidRDefault="00000000" w:rsidRPr="00000000" w14:paraId="00000009">
            <w:pPr>
              <w:spacing w:after="0" w:line="264" w:lineRule="auto"/>
              <w:rPr>
                <w:i w:val="1"/>
                <w:sz w:val="24"/>
                <w:szCs w:val="24"/>
              </w:rPr>
            </w:pPr>
            <w:r w:rsidDel="00000000" w:rsidR="00000000" w:rsidRPr="00000000">
              <w:rPr>
                <w:sz w:val="24"/>
                <w:szCs w:val="24"/>
                <w:rtl w:val="0"/>
              </w:rPr>
              <w:t xml:space="preserve">b) Phân biệt sinh trưởng sơ cấp và sinh trưởng thứ cấp trên các tiêu chí: cơ chế hình thành, kết quả. </w:t>
            </w:r>
            <w:r w:rsidDel="00000000" w:rsidR="00000000" w:rsidRPr="00000000">
              <w:rPr>
                <w:i w:val="1"/>
                <w:sz w:val="24"/>
                <w:szCs w:val="24"/>
                <w:rtl w:val="0"/>
              </w:rPr>
              <w:t xml:space="preserve">(0,5đ)</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64" w:lineRule="auto"/>
              <w:rPr>
                <w:i w:val="1"/>
                <w:sz w:val="24"/>
                <w:szCs w:val="24"/>
              </w:rPr>
            </w:pPr>
            <w:r w:rsidDel="00000000" w:rsidR="00000000" w:rsidRPr="00000000">
              <w:rPr>
                <w:sz w:val="24"/>
                <w:szCs w:val="24"/>
                <w:rtl w:val="0"/>
              </w:rPr>
              <w:t xml:space="preserve">c) Trên thân cây mía non (thực vật một lá mầm) cao 1 mét, người ta đóng hai cây đinh dài theo chiều nằm  ngang  và đối diện nhau, ở độ cao 0,5 mét. Sau một thời gian cây đó cao tới 1,8 mét, khoảng cách từ hai cây đinh tới mặt đất có thay đổi không? Giải thích? </w:t>
            </w:r>
            <w:r w:rsidDel="00000000" w:rsidR="00000000" w:rsidRPr="00000000">
              <w:rPr>
                <w:i w:val="1"/>
                <w:sz w:val="24"/>
                <w:szCs w:val="24"/>
                <w:rtl w:val="0"/>
              </w:rPr>
              <w:t xml:space="preserve">(0,5đ)</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64" w:lineRule="auto"/>
              <w:rPr>
                <w:i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64" w:lineRule="auto"/>
              <w:rPr>
                <w:i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64" w:lineRule="auto"/>
              <w:rPr>
                <w:i w:val="1"/>
                <w:sz w:val="24"/>
                <w:szCs w:val="24"/>
              </w:rPr>
            </w:pPr>
            <w:r w:rsidDel="00000000" w:rsidR="00000000" w:rsidRPr="00000000">
              <w:rPr>
                <w:rtl w:val="0"/>
              </w:rPr>
            </w:r>
          </w:p>
          <w:p w:rsidR="00000000" w:rsidDel="00000000" w:rsidP="00000000" w:rsidRDefault="00000000" w:rsidRPr="00000000" w14:paraId="0000000E">
            <w:pPr>
              <w:spacing w:after="0" w:line="264" w:lineRule="auto"/>
              <w:jc w:val="both"/>
              <w:rPr>
                <w:b w:val="1"/>
                <w:sz w:val="24"/>
                <w:szCs w:val="24"/>
              </w:rPr>
            </w:pPr>
            <w:r w:rsidDel="00000000" w:rsidR="00000000" w:rsidRPr="00000000">
              <w:rPr>
                <w:b w:val="1"/>
                <w:sz w:val="24"/>
                <w:szCs w:val="24"/>
                <w:u w:val="single"/>
                <w:rtl w:val="0"/>
              </w:rPr>
              <w:t xml:space="preserve">Câu 2 (2 điểm):</w:t>
            </w:r>
            <w:r w:rsidDel="00000000" w:rsidR="00000000" w:rsidRPr="00000000">
              <w:rPr>
                <w:b w:val="1"/>
                <w:sz w:val="24"/>
                <w:szCs w:val="24"/>
                <w:rtl w:val="0"/>
              </w:rPr>
              <w:t xml:space="preserve"> </w:t>
            </w:r>
          </w:p>
          <w:p w:rsidR="00000000" w:rsidDel="00000000" w:rsidP="00000000" w:rsidRDefault="00000000" w:rsidRPr="00000000" w14:paraId="0000000F">
            <w:pPr>
              <w:spacing w:after="0" w:line="264" w:lineRule="auto"/>
              <w:rPr>
                <w:sz w:val="24"/>
                <w:szCs w:val="24"/>
              </w:rPr>
            </w:pPr>
            <w:r w:rsidDel="00000000" w:rsidR="00000000" w:rsidRPr="00000000">
              <w:rPr>
                <w:sz w:val="24"/>
                <w:szCs w:val="24"/>
                <w:rtl w:val="0"/>
              </w:rPr>
              <w:t xml:space="preserve">a) Hoocmon thực vật là gì? Có những nhóm hoocmon thực vật nào? Các hoocmon (1) Auxin (AIA), (2) Êtilen, (3) Gibêrêlin (GA), (4) Xitokinin thuộc nhóm hoocmon nào? </w:t>
            </w:r>
            <w:r w:rsidDel="00000000" w:rsidR="00000000" w:rsidRPr="00000000">
              <w:rPr>
                <w:i w:val="1"/>
                <w:sz w:val="24"/>
                <w:szCs w:val="24"/>
                <w:rtl w:val="0"/>
              </w:rPr>
              <w:t xml:space="preserve">(1đ)</w:t>
            </w:r>
            <w:r w:rsidDel="00000000" w:rsidR="00000000" w:rsidRPr="00000000">
              <w:rPr>
                <w:sz w:val="24"/>
                <w:szCs w:val="24"/>
                <w:rtl w:val="0"/>
              </w:rPr>
              <w:t xml:space="preserve"> </w:t>
            </w:r>
          </w:p>
          <w:p w:rsidR="00000000" w:rsidDel="00000000" w:rsidP="00000000" w:rsidRDefault="00000000" w:rsidRPr="00000000" w14:paraId="00000010">
            <w:pPr>
              <w:spacing w:after="0" w:line="264" w:lineRule="auto"/>
              <w:rPr>
                <w:sz w:val="24"/>
                <w:szCs w:val="24"/>
              </w:rPr>
            </w:pPr>
            <w:r w:rsidDel="00000000" w:rsidR="00000000" w:rsidRPr="00000000">
              <w:rPr>
                <w:sz w:val="24"/>
                <w:szCs w:val="24"/>
                <w:rtl w:val="0"/>
              </w:rPr>
              <w:t xml:space="preserve">b) Hãy ghép các loại hoocmon trên với vai trò tương ứng: </w:t>
            </w:r>
          </w:p>
          <w:p w:rsidR="00000000" w:rsidDel="00000000" w:rsidP="00000000" w:rsidRDefault="00000000" w:rsidRPr="00000000" w14:paraId="00000011">
            <w:pPr>
              <w:spacing w:after="0" w:line="264" w:lineRule="auto"/>
              <w:rPr>
                <w:i w:val="1"/>
                <w:sz w:val="24"/>
                <w:szCs w:val="24"/>
              </w:rPr>
            </w:pPr>
            <w:r w:rsidDel="00000000" w:rsidR="00000000" w:rsidRPr="00000000">
              <w:rPr>
                <w:sz w:val="24"/>
                <w:szCs w:val="24"/>
                <w:rtl w:val="0"/>
              </w:rPr>
              <w:t xml:space="preserve">(A) Thể hiện ưu thế đỉnh, (B) Tăng tốc độ phân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tcPr>
          <w:p w:rsidR="00000000" w:rsidDel="00000000" w:rsidP="00000000" w:rsidRDefault="00000000" w:rsidRPr="00000000" w14:paraId="00000012">
            <w:pPr>
              <w:spacing w:after="0" w:line="264" w:lineRule="auto"/>
              <w:jc w:val="center"/>
              <w:rPr>
                <w:b w:val="1"/>
                <w:i w:val="1"/>
                <w:sz w:val="24"/>
                <w:szCs w:val="24"/>
              </w:rPr>
            </w:pPr>
            <w:r w:rsidDel="00000000" w:rsidR="00000000" w:rsidRPr="00000000">
              <w:rPr>
                <w:b w:val="1"/>
                <w:i w:val="1"/>
                <w:sz w:val="24"/>
                <w:szCs w:val="24"/>
                <w:rtl w:val="0"/>
              </w:rPr>
              <w:t xml:space="preserve">Hình: Sinh trưởng sơ cấp và sinh trưởng thứ cấp ở cây 2 lá mầm</w:t>
            </w:r>
            <w:r w:rsidDel="00000000" w:rsidR="00000000" w:rsidRPr="00000000">
              <w:drawing>
                <wp:anchor allowOverlap="1" behindDoc="0" distB="0" distT="0" distL="114300" distR="114300" hidden="0" layoutInCell="1" locked="0" relativeHeight="0" simplePos="0">
                  <wp:simplePos x="0" y="0"/>
                  <wp:positionH relativeFrom="column">
                    <wp:posOffset>183515</wp:posOffset>
                  </wp:positionH>
                  <wp:positionV relativeFrom="paragraph">
                    <wp:posOffset>85725</wp:posOffset>
                  </wp:positionV>
                  <wp:extent cx="2724150" cy="2971800"/>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8"/>
                          <a:srcRect b="0" l="0" r="61048" t="0"/>
                          <a:stretch>
                            <a:fillRect/>
                          </a:stretch>
                        </pic:blipFill>
                        <pic:spPr>
                          <a:xfrm>
                            <a:off x="0" y="0"/>
                            <a:ext cx="2724150" cy="2971800"/>
                          </a:xfrm>
                          <a:prstGeom prst="rect"/>
                          <a:ln/>
                        </pic:spPr>
                      </pic:pic>
                    </a:graphicData>
                  </a:graphic>
                </wp:anchor>
              </w:drawing>
            </w:r>
          </w:p>
        </w:tc>
      </w:tr>
    </w:tbl>
    <w:p w:rsidR="00000000" w:rsidDel="00000000" w:rsidP="00000000" w:rsidRDefault="00000000" w:rsidRPr="00000000" w14:paraId="00000013">
      <w:pPr>
        <w:spacing w:after="0" w:line="264"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giải tinh bột, (C) Thúc quả chóng chín, rụng lá, (D) Làm chậm quá trình già hóa của tế bào. </w:t>
      </w:r>
      <w:r w:rsidDel="00000000" w:rsidR="00000000" w:rsidRPr="00000000">
        <w:rPr>
          <w:rFonts w:ascii="Times New Roman" w:cs="Times New Roman" w:eastAsia="Times New Roman" w:hAnsi="Times New Roman"/>
          <w:i w:val="1"/>
          <w:sz w:val="24"/>
          <w:szCs w:val="24"/>
          <w:rtl w:val="0"/>
        </w:rPr>
        <w:t xml:space="preserve">(1đ)</w:t>
      </w:r>
    </w:p>
    <w:p w:rsidR="00000000" w:rsidDel="00000000" w:rsidP="00000000" w:rsidRDefault="00000000" w:rsidRPr="00000000" w14:paraId="00000014">
      <w:pPr>
        <w:spacing w:after="0" w:line="264"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Câu 3 (2 điểm):</w:t>
      </w:r>
    </w:p>
    <w:p w:rsidR="00000000" w:rsidDel="00000000" w:rsidP="00000000" w:rsidRDefault="00000000" w:rsidRPr="00000000" w14:paraId="00000015">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Phát triển của cơ thể thực vật là gì? Kể tên các nhân tố chi phối sự ra hoa ở thực vật. (1đ)</w:t>
      </w:r>
    </w:p>
    <w:p w:rsidR="00000000" w:rsidDel="00000000" w:rsidP="00000000" w:rsidRDefault="00000000" w:rsidRPr="00000000" w14:paraId="00000016">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Người ta làm thí nghiệm đem ngắt quãng độ dài thời gian ban đêm của một cây bằng một loại ánh sáng, cây đó đã không ra hoa. Cây đó là cây ngày dài hay ngày ngắn? Vì sao? (0,5đ)</w:t>
      </w:r>
    </w:p>
    <w:p w:rsidR="00000000" w:rsidDel="00000000" w:rsidP="00000000" w:rsidRDefault="00000000" w:rsidRPr="00000000" w14:paraId="00000017">
      <w:pPr>
        <w:spacing w:after="0"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Vào mùa Đông, các vườn thanh long thường hay  thắp đèn vào ban đêm. Dựa vào thuyết quang chu kì hãy giải thích và nêu ý nghĩa hiện tượng trên. (0,5 điểm) </w:t>
      </w:r>
    </w:p>
    <w:p w:rsidR="00000000" w:rsidDel="00000000" w:rsidP="00000000" w:rsidRDefault="00000000" w:rsidRPr="00000000" w14:paraId="00000018">
      <w:pPr>
        <w:spacing w:after="0" w:line="264"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Câu 4 (2 điểm):</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spacing w:after="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Theo sinh học, biến thái là gì? Cho hai ví dụ sinh vật có xảy ra biến thái. Nếu một loài động vật trong quá trình phát triển có xảy ra biến thái thì loài động vật đó có thể xảy ra loại hình thức phát triển nào?  (1đ)</w:t>
      </w:r>
    </w:p>
    <w:p w:rsidR="00000000" w:rsidDel="00000000" w:rsidP="00000000" w:rsidRDefault="00000000" w:rsidRPr="00000000" w14:paraId="0000001A">
      <w:pPr>
        <w:spacing w:after="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Tại sao sâu bướm phá hoại cây cối, mùa màng rất ghê gớm, trong khi đó bướm trưởng thành thường không gây hại cho cây trồng? (1đ)</w:t>
      </w:r>
    </w:p>
    <w:p w:rsidR="00000000" w:rsidDel="00000000" w:rsidP="00000000" w:rsidRDefault="00000000" w:rsidRPr="00000000" w14:paraId="0000001B">
      <w:pPr>
        <w:spacing w:after="0" w:line="264"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Câu 5 (2 điểm):</w:t>
      </w:r>
    </w:p>
    <w:p w:rsidR="00000000" w:rsidDel="00000000" w:rsidP="00000000" w:rsidRDefault="00000000" w:rsidRPr="00000000" w14:paraId="0000001C">
      <w:pPr>
        <w:spacing w:after="0" w:line="26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Người đàn ông </w:t>
      </w:r>
      <w:r w:rsidDel="00000000" w:rsidR="00000000" w:rsidRPr="00000000">
        <w:rPr>
          <w:rFonts w:ascii="Times New Roman" w:cs="Times New Roman" w:eastAsia="Times New Roman" w:hAnsi="Times New Roman"/>
          <w:sz w:val="24"/>
          <w:szCs w:val="24"/>
          <w:highlight w:val="white"/>
          <w:rtl w:val="0"/>
        </w:rPr>
        <w:t xml:space="preserve">He Pingping năm 2008 được mệnh danh là người đàn ông lùn nhất thế giới. </w:t>
      </w:r>
    </w:p>
    <w:p w:rsidR="00000000" w:rsidDel="00000000" w:rsidP="00000000" w:rsidRDefault="00000000" w:rsidRPr="00000000" w14:paraId="0000001D">
      <w:pPr>
        <w:numPr>
          <w:ilvl w:val="0"/>
          <w:numId w:val="2"/>
        </w:numPr>
        <w:spacing w:after="0" w:line="264" w:lineRule="auto"/>
        <w:ind w:left="540" w:hanging="27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Theo em ông ta mắc phải chứng rối loạn hoocmoon nào? </w:t>
      </w:r>
    </w:p>
    <w:p w:rsidR="00000000" w:rsidDel="00000000" w:rsidP="00000000" w:rsidRDefault="00000000" w:rsidRPr="00000000" w14:paraId="0000001E">
      <w:pPr>
        <w:numPr>
          <w:ilvl w:val="0"/>
          <w:numId w:val="2"/>
        </w:numPr>
        <w:spacing w:after="0" w:line="264" w:lineRule="auto"/>
        <w:ind w:left="540" w:hanging="27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Cho biết cơ quan tiết, tác động sinh lí của hoocmoon đó? </w:t>
      </w:r>
    </w:p>
    <w:p w:rsidR="00000000" w:rsidDel="00000000" w:rsidP="00000000" w:rsidRDefault="00000000" w:rsidRPr="00000000" w14:paraId="0000001F">
      <w:pPr>
        <w:numPr>
          <w:ilvl w:val="0"/>
          <w:numId w:val="2"/>
        </w:numPr>
        <w:spacing w:after="0" w:line="240" w:lineRule="auto"/>
        <w:ind w:left="540" w:hanging="27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Từ đó đề xuất biện pháp chữa trị cho những người bị rối loạn loại hoocmoon trường hợp trên.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 Theo em vì sao tổ chức y tế khuyến cáo cần bổ sung iôt trong khẩu phần ăn của trẻ?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Nếu thiếu iôt trẻ em sẽ có những biểu hiện gì?</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Phân tích mối liên hệ giữa chức năng của hoocmoon  và những biểu hiện trên.</w:t>
      </w:r>
    </w:p>
    <w:p w:rsidR="00000000" w:rsidDel="00000000" w:rsidP="00000000" w:rsidRDefault="00000000" w:rsidRPr="00000000" w14:paraId="00000023">
      <w:pPr>
        <w:spacing w:after="0"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Hết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4">
      <w:pPr>
        <w:spacing w:after="0" w:line="264"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Chúc các em thi tốt</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0" w:lineRule="auto"/>
        <w:jc w:val="center"/>
        <w:rPr>
          <w:rFonts w:ascii="Times New Roman" w:cs="Times New Roman" w:eastAsia="Times New Roman" w:hAnsi="Times New Roman"/>
          <w:b w:val="1"/>
          <w:sz w:val="24"/>
          <w:szCs w:val="24"/>
          <w:u w:val="single"/>
        </w:rPr>
      </w:pPr>
      <w:r w:rsidDel="00000000" w:rsidR="00000000" w:rsidRPr="00000000">
        <w:rPr>
          <w:rtl w:val="0"/>
        </w:rPr>
      </w:r>
    </w:p>
    <w:tbl>
      <w:tblPr>
        <w:tblStyle w:val="Table3"/>
        <w:tblW w:w="102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4"/>
        <w:gridCol w:w="5621"/>
        <w:tblGridChange w:id="0">
          <w:tblGrid>
            <w:gridCol w:w="4584"/>
            <w:gridCol w:w="5621"/>
          </w:tblGrid>
        </w:tblGridChange>
      </w:tblGrid>
      <w:tr>
        <w:trPr>
          <w:trHeight w:val="963" w:hRule="atLeast"/>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6">
            <w:pPr>
              <w:spacing w:line="276" w:lineRule="auto"/>
              <w:jc w:val="center"/>
              <w:rPr>
                <w:sz w:val="24"/>
                <w:szCs w:val="24"/>
              </w:rPr>
            </w:pPr>
            <w:r w:rsidDel="00000000" w:rsidR="00000000" w:rsidRPr="00000000">
              <w:rPr>
                <w:sz w:val="24"/>
                <w:szCs w:val="24"/>
                <w:rtl w:val="0"/>
              </w:rPr>
              <w:t xml:space="preserve">SỞ GIÁO DỤC VÀ ĐÀO TẠO</w:t>
              <w:br w:type="textWrapping"/>
              <w:t xml:space="preserve">THÀNH PHỐ HỒ CHÍ MINH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7">
            <w:pPr>
              <w:spacing w:line="276" w:lineRule="auto"/>
              <w:jc w:val="center"/>
              <w:rPr>
                <w:b w:val="1"/>
                <w:sz w:val="24"/>
                <w:szCs w:val="24"/>
              </w:rPr>
            </w:pPr>
            <w:r w:rsidDel="00000000" w:rsidR="00000000" w:rsidRPr="00000000">
              <w:rPr>
                <w:b w:val="1"/>
                <w:sz w:val="24"/>
                <w:szCs w:val="24"/>
                <w:rtl w:val="0"/>
              </w:rPr>
              <w:t xml:space="preserve">ĐÁP ÁN ĐỀ KIỀM TRA GIỮA HKII</w:t>
              <w:br w:type="textWrapping"/>
              <w:t xml:space="preserve">MÔN: SINH – KHỐI 11</w:t>
              <w:br w:type="textWrapping"/>
              <w:t xml:space="preserve">THỜI GIAN LÀM BÀI : 50 PHÚT</w:t>
            </w:r>
          </w:p>
        </w:tc>
      </w:tr>
    </w:tbl>
    <w:p w:rsidR="00000000" w:rsidDel="00000000" w:rsidP="00000000" w:rsidRDefault="00000000" w:rsidRPr="00000000" w14:paraId="00000028">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tbl>
      <w:tblPr>
        <w:tblStyle w:val="Table4"/>
        <w:tblW w:w="1051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0"/>
        <w:gridCol w:w="7935"/>
        <w:gridCol w:w="1740"/>
        <w:tblGridChange w:id="0">
          <w:tblGrid>
            <w:gridCol w:w="840"/>
            <w:gridCol w:w="7935"/>
            <w:gridCol w:w="174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9">
            <w:pPr>
              <w:spacing w:after="0" w:line="276" w:lineRule="auto"/>
              <w:jc w:val="center"/>
              <w:rPr>
                <w:b w:val="1"/>
                <w:sz w:val="24"/>
                <w:szCs w:val="24"/>
              </w:rPr>
            </w:pPr>
            <w:r w:rsidDel="00000000" w:rsidR="00000000" w:rsidRPr="00000000">
              <w:rPr>
                <w:b w:val="1"/>
                <w:sz w:val="24"/>
                <w:szCs w:val="24"/>
                <w:rtl w:val="0"/>
              </w:rPr>
              <w:t xml:space="preserve">Câu</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A">
            <w:pPr>
              <w:spacing w:after="0" w:line="276" w:lineRule="auto"/>
              <w:jc w:val="center"/>
              <w:rPr>
                <w:b w:val="1"/>
                <w:sz w:val="24"/>
                <w:szCs w:val="24"/>
              </w:rPr>
            </w:pPr>
            <w:r w:rsidDel="00000000" w:rsidR="00000000" w:rsidRPr="00000000">
              <w:rPr>
                <w:b w:val="1"/>
                <w:sz w:val="24"/>
                <w:szCs w:val="24"/>
                <w:rtl w:val="0"/>
              </w:rPr>
              <w:t xml:space="preserve">Nội dung</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B">
            <w:pPr>
              <w:spacing w:after="0" w:line="276" w:lineRule="auto"/>
              <w:jc w:val="center"/>
              <w:rPr>
                <w:b w:val="1"/>
                <w:sz w:val="24"/>
                <w:szCs w:val="24"/>
              </w:rPr>
            </w:pPr>
            <w:r w:rsidDel="00000000" w:rsidR="00000000" w:rsidRPr="00000000">
              <w:rPr>
                <w:b w:val="1"/>
                <w:sz w:val="24"/>
                <w:szCs w:val="24"/>
                <w:rtl w:val="0"/>
              </w:rPr>
              <w:t xml:space="preserve">Điểm</w:t>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C">
            <w:pPr>
              <w:spacing w:after="0" w:line="276" w:lineRule="auto"/>
              <w:jc w:val="cente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D">
            <w:pPr>
              <w:spacing w:after="0" w:line="276" w:lineRule="auto"/>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Xác định các thành phần A,B,C,D trong hình bên. (1 điểm)</w:t>
            </w:r>
          </w:p>
          <w:p w:rsidR="00000000" w:rsidDel="00000000" w:rsidP="00000000" w:rsidRDefault="00000000" w:rsidRPr="00000000" w14:paraId="0000002E">
            <w:pPr>
              <w:spacing w:after="0" w:line="276" w:lineRule="auto"/>
              <w:rPr>
                <w:sz w:val="24"/>
                <w:szCs w:val="24"/>
              </w:rPr>
            </w:pPr>
            <w:r w:rsidDel="00000000" w:rsidR="00000000" w:rsidRPr="00000000">
              <w:rPr>
                <w:sz w:val="24"/>
                <w:szCs w:val="24"/>
                <w:rtl w:val="0"/>
              </w:rPr>
              <w:t xml:space="preserve">b) Phân biệt sinh trưởng sơ cấp và sinh trưởng thứ cấp dựa trên các tiêu chí: cơ chế hình thành, kết quả. (0,5 điểm)</w:t>
            </w:r>
          </w:p>
          <w:p w:rsidR="00000000" w:rsidDel="00000000" w:rsidP="00000000" w:rsidRDefault="00000000" w:rsidRPr="00000000" w14:paraId="0000002F">
            <w:pPr>
              <w:spacing w:after="0" w:line="276" w:lineRule="auto"/>
              <w:jc w:val="both"/>
              <w:rPr>
                <w:sz w:val="24"/>
                <w:szCs w:val="24"/>
              </w:rPr>
            </w:pPr>
            <w:r w:rsidDel="00000000" w:rsidR="00000000" w:rsidRPr="00000000">
              <w:rPr>
                <w:sz w:val="24"/>
                <w:szCs w:val="24"/>
                <w:rtl w:val="0"/>
              </w:rPr>
              <w:t xml:space="preserve">c) Trên thân cây mía non (thực vật hai lá mầm) cao 1  mét, người ta đóng hai cây đinh dài theo chiều nằm ngang và đối diện nhau, ở độ cao 0,5 mét. Ngày nay cây đó cao tới 1,8 mét. Khoảng cách từ hai cây đinh tới mặt đất có thay đổi không?</w:t>
            </w:r>
          </w:p>
          <w:p w:rsidR="00000000" w:rsidDel="00000000" w:rsidP="00000000" w:rsidRDefault="00000000" w:rsidRPr="00000000" w14:paraId="00000030">
            <w:pPr>
              <w:spacing w:after="0" w:line="276" w:lineRule="auto"/>
              <w:jc w:val="both"/>
              <w:rPr>
                <w:b w:val="1"/>
                <w:i w:val="1"/>
                <w:sz w:val="24"/>
                <w:szCs w:val="24"/>
              </w:rPr>
            </w:pPr>
            <w:r w:rsidDel="00000000" w:rsidR="00000000" w:rsidRPr="00000000">
              <w:rPr>
                <w:sz w:val="24"/>
                <w:szCs w:val="24"/>
                <w:rtl w:val="0"/>
              </w:rPr>
              <w:t xml:space="preserve"> Vì sao? (0,5 điểm)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1">
            <w:pPr>
              <w:spacing w:after="0" w:line="276" w:lineRule="auto"/>
              <w:jc w:val="center"/>
              <w:rPr>
                <w:b w:val="1"/>
                <w:sz w:val="24"/>
                <w:szCs w:val="24"/>
              </w:rPr>
            </w:pPr>
            <w:r w:rsidDel="00000000" w:rsidR="00000000" w:rsidRPr="00000000">
              <w:rPr>
                <w:b w:val="1"/>
                <w:sz w:val="24"/>
                <w:szCs w:val="24"/>
                <w:rtl w:val="0"/>
              </w:rPr>
              <w:t xml:space="preserve"> </w:t>
            </w:r>
          </w:p>
        </w:tc>
      </w:tr>
      <w:tr>
        <w:trPr>
          <w:trHeight w:val="2"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2">
            <w:pPr>
              <w:spacing w:after="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3">
            <w:pPr>
              <w:spacing w:after="0" w:line="276" w:lineRule="auto"/>
              <w:jc w:val="both"/>
              <w:rPr>
                <w:sz w:val="24"/>
                <w:szCs w:val="24"/>
              </w:rPr>
            </w:pPr>
            <w:r w:rsidDel="00000000" w:rsidR="00000000" w:rsidRPr="00000000">
              <w:rPr>
                <w:sz w:val="24"/>
                <w:szCs w:val="24"/>
                <w:rtl w:val="0"/>
              </w:rPr>
              <w:t xml:space="preserve">A Tầng sinh mạch: Sinh ra mạch dẫn trong cây; B. Tầng sinh bần: Sinh ra lớp bần; C. Mạch gỗ sơ cấp: làm trụ, giúp cây đứng vững ; D. Mạch gỗ thứ cấp trẻ: Vận chuyển nước và ion khoáng.</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4">
            <w:pPr>
              <w:spacing w:after="0" w:line="276" w:lineRule="auto"/>
              <w:jc w:val="center"/>
              <w:rPr>
                <w:b w:val="1"/>
                <w:sz w:val="24"/>
                <w:szCs w:val="24"/>
              </w:rPr>
            </w:pPr>
            <w:r w:rsidDel="00000000" w:rsidR="00000000" w:rsidRPr="00000000">
              <w:rPr>
                <w:b w:val="1"/>
                <w:sz w:val="24"/>
                <w:szCs w:val="24"/>
                <w:rtl w:val="0"/>
              </w:rPr>
              <w:t xml:space="preserve">1 (M1-B34)</w:t>
            </w:r>
          </w:p>
        </w:tc>
      </w:tr>
      <w:tr>
        <w:trPr>
          <w:trHeight w:val="541"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5">
            <w:pPr>
              <w:spacing w:after="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6">
            <w:pPr>
              <w:spacing w:after="0" w:line="276" w:lineRule="auto"/>
              <w:jc w:val="both"/>
              <w:rPr>
                <w:b w:val="1"/>
                <w:sz w:val="24"/>
                <w:szCs w:val="24"/>
              </w:rPr>
            </w:pPr>
            <w:r w:rsidDel="00000000" w:rsidR="00000000" w:rsidRPr="00000000">
              <w:rPr>
                <w:rtl w:val="0"/>
              </w:rPr>
            </w:r>
          </w:p>
          <w:tbl>
            <w:tblPr>
              <w:tblStyle w:val="Table5"/>
              <w:tblW w:w="759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7"/>
              <w:gridCol w:w="2976"/>
              <w:gridCol w:w="3021"/>
              <w:tblGridChange w:id="0">
                <w:tblGrid>
                  <w:gridCol w:w="1597"/>
                  <w:gridCol w:w="2976"/>
                  <w:gridCol w:w="3021"/>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76"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76" w:lineRule="auto"/>
                    <w:jc w:val="both"/>
                    <w:rPr>
                      <w:b w:val="1"/>
                      <w:sz w:val="24"/>
                      <w:szCs w:val="24"/>
                    </w:rPr>
                  </w:pPr>
                  <w:r w:rsidDel="00000000" w:rsidR="00000000" w:rsidRPr="00000000">
                    <w:rPr>
                      <w:b w:val="1"/>
                      <w:sz w:val="24"/>
                      <w:szCs w:val="24"/>
                      <w:rtl w:val="0"/>
                    </w:rPr>
                    <w:t xml:space="preserve">Sinh trưởng sơ cấp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76" w:lineRule="auto"/>
                    <w:jc w:val="both"/>
                    <w:rPr>
                      <w:b w:val="1"/>
                      <w:sz w:val="24"/>
                      <w:szCs w:val="24"/>
                    </w:rPr>
                  </w:pPr>
                  <w:r w:rsidDel="00000000" w:rsidR="00000000" w:rsidRPr="00000000">
                    <w:rPr>
                      <w:b w:val="1"/>
                      <w:sz w:val="24"/>
                      <w:szCs w:val="24"/>
                      <w:rtl w:val="0"/>
                    </w:rPr>
                    <w:t xml:space="preserve">Sinh trưởng thứ cấp</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76" w:lineRule="auto"/>
                    <w:jc w:val="both"/>
                    <w:rPr>
                      <w:b w:val="1"/>
                      <w:sz w:val="24"/>
                      <w:szCs w:val="24"/>
                    </w:rPr>
                  </w:pPr>
                  <w:r w:rsidDel="00000000" w:rsidR="00000000" w:rsidRPr="00000000">
                    <w:rPr>
                      <w:b w:val="1"/>
                      <w:sz w:val="24"/>
                      <w:szCs w:val="24"/>
                      <w:rtl w:val="0"/>
                    </w:rPr>
                    <w:t xml:space="preserve">Cơ chế hình thành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76" w:lineRule="auto"/>
                    <w:jc w:val="both"/>
                    <w:rPr>
                      <w:sz w:val="24"/>
                      <w:szCs w:val="24"/>
                    </w:rPr>
                  </w:pPr>
                  <w:r w:rsidDel="00000000" w:rsidR="00000000" w:rsidRPr="00000000">
                    <w:rPr>
                      <w:sz w:val="24"/>
                      <w:szCs w:val="24"/>
                      <w:rtl w:val="0"/>
                    </w:rPr>
                    <w:t xml:space="preserve">Do hoạt động nguyên phân của mô phân sinh đỉnh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76" w:lineRule="auto"/>
                    <w:jc w:val="both"/>
                    <w:rPr>
                      <w:sz w:val="24"/>
                      <w:szCs w:val="24"/>
                    </w:rPr>
                  </w:pPr>
                  <w:r w:rsidDel="00000000" w:rsidR="00000000" w:rsidRPr="00000000">
                    <w:rPr>
                      <w:sz w:val="24"/>
                      <w:szCs w:val="24"/>
                      <w:rtl w:val="0"/>
                    </w:rPr>
                    <w:t xml:space="preserve">Do hoạt động của mô phân sinh bên</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76" w:lineRule="auto"/>
                    <w:jc w:val="both"/>
                    <w:rPr>
                      <w:b w:val="1"/>
                      <w:sz w:val="24"/>
                      <w:szCs w:val="24"/>
                    </w:rPr>
                  </w:pPr>
                  <w:r w:rsidDel="00000000" w:rsidR="00000000" w:rsidRPr="00000000">
                    <w:rPr>
                      <w:b w:val="1"/>
                      <w:sz w:val="24"/>
                      <w:szCs w:val="24"/>
                      <w:rtl w:val="0"/>
                    </w:rPr>
                    <w:t xml:space="preserve">Kết quả</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76" w:lineRule="auto"/>
                    <w:jc w:val="both"/>
                    <w:rPr>
                      <w:sz w:val="24"/>
                      <w:szCs w:val="24"/>
                    </w:rPr>
                  </w:pPr>
                  <w:r w:rsidDel="00000000" w:rsidR="00000000" w:rsidRPr="00000000">
                    <w:rPr>
                      <w:sz w:val="24"/>
                      <w:szCs w:val="24"/>
                      <w:rtl w:val="0"/>
                    </w:rPr>
                    <w:t xml:space="preserve">Kéo dài thân và rễ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76" w:lineRule="auto"/>
                    <w:jc w:val="both"/>
                    <w:rPr>
                      <w:sz w:val="24"/>
                      <w:szCs w:val="24"/>
                    </w:rPr>
                  </w:pPr>
                  <w:r w:rsidDel="00000000" w:rsidR="00000000" w:rsidRPr="00000000">
                    <w:rPr>
                      <w:sz w:val="24"/>
                      <w:szCs w:val="24"/>
                      <w:rtl w:val="0"/>
                    </w:rPr>
                    <w:t xml:space="preserve">Tăng diện tích bề mặt hay độ dày của thân.</w:t>
                  </w:r>
                </w:p>
              </w:tc>
            </w:tr>
          </w:tbl>
          <w:p w:rsidR="00000000" w:rsidDel="00000000" w:rsidP="00000000" w:rsidRDefault="00000000" w:rsidRPr="00000000" w14:paraId="00000040">
            <w:pPr>
              <w:spacing w:after="0" w:line="276"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1">
            <w:pPr>
              <w:spacing w:after="0" w:line="276" w:lineRule="auto"/>
              <w:jc w:val="center"/>
              <w:rPr>
                <w:b w:val="1"/>
                <w:sz w:val="24"/>
                <w:szCs w:val="24"/>
              </w:rPr>
            </w:pPr>
            <w:r w:rsidDel="00000000" w:rsidR="00000000" w:rsidRPr="00000000">
              <w:rPr>
                <w:b w:val="1"/>
                <w:sz w:val="24"/>
                <w:szCs w:val="24"/>
                <w:rtl w:val="0"/>
              </w:rPr>
              <w:t xml:space="preserve">0.5 (M2-B34)</w:t>
            </w:r>
          </w:p>
        </w:tc>
      </w:tr>
      <w:tr>
        <w:trPr>
          <w:trHeight w:val="541"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2">
            <w:pPr>
              <w:spacing w:after="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3">
            <w:pPr>
              <w:spacing w:after="0" w:line="276" w:lineRule="auto"/>
              <w:rPr>
                <w:sz w:val="24"/>
                <w:szCs w:val="24"/>
              </w:rPr>
            </w:pPr>
            <w:r w:rsidDel="00000000" w:rsidR="00000000" w:rsidRPr="00000000">
              <w:rPr>
                <w:sz w:val="24"/>
                <w:szCs w:val="24"/>
                <w:rtl w:val="0"/>
              </w:rPr>
              <w:t xml:space="preserve">Có .</w:t>
            </w:r>
          </w:p>
          <w:p w:rsidR="00000000" w:rsidDel="00000000" w:rsidP="00000000" w:rsidRDefault="00000000" w:rsidRPr="00000000" w14:paraId="00000044">
            <w:pPr>
              <w:spacing w:after="0" w:line="276" w:lineRule="auto"/>
              <w:rPr>
                <w:sz w:val="24"/>
                <w:szCs w:val="24"/>
              </w:rPr>
            </w:pPr>
            <w:r w:rsidDel="00000000" w:rsidR="00000000" w:rsidRPr="00000000">
              <w:rPr>
                <w:sz w:val="24"/>
                <w:szCs w:val="24"/>
                <w:rtl w:val="0"/>
              </w:rPr>
              <w:t xml:space="preserve">Vì mô phân sinh lóng giúp các lóng cây dài ra.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5">
            <w:pPr>
              <w:spacing w:after="0" w:line="276" w:lineRule="auto"/>
              <w:jc w:val="center"/>
              <w:rPr>
                <w:b w:val="1"/>
                <w:sz w:val="24"/>
                <w:szCs w:val="24"/>
              </w:rPr>
            </w:pPr>
            <w:r w:rsidDel="00000000" w:rsidR="00000000" w:rsidRPr="00000000">
              <w:rPr>
                <w:b w:val="1"/>
                <w:sz w:val="24"/>
                <w:szCs w:val="24"/>
                <w:rtl w:val="0"/>
              </w:rPr>
              <w:t xml:space="preserve">0.5 (M4-B34)</w:t>
            </w:r>
          </w:p>
        </w:tc>
      </w:tr>
      <w:tr>
        <w:trPr>
          <w:trHeight w:val="92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6">
            <w:pPr>
              <w:spacing w:after="0" w:line="276" w:lineRule="auto"/>
              <w:jc w:val="center"/>
              <w:rPr>
                <w:b w:val="1"/>
                <w:sz w:val="24"/>
                <w:szCs w:val="24"/>
              </w:rPr>
            </w:pPr>
            <w:r w:rsidDel="00000000" w:rsidR="00000000" w:rsidRPr="00000000">
              <w:rPr>
                <w:b w:val="1"/>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7">
            <w:pPr>
              <w:spacing w:after="0" w:line="264" w:lineRule="auto"/>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Hoocmon thực vật là gì? Có những nhóm hoocmon thực vật nào? Các hoocmon (1) Auxin (AIA), (2) Êtilen, (3) Gibêrêlin (GA), (4) Xitokinin thuộc nhóm hoocmon nào? </w:t>
            </w:r>
            <w:r w:rsidDel="00000000" w:rsidR="00000000" w:rsidRPr="00000000">
              <w:rPr>
                <w:i w:val="1"/>
                <w:sz w:val="24"/>
                <w:szCs w:val="24"/>
                <w:rtl w:val="0"/>
              </w:rPr>
              <w:t xml:space="preserve">(1đ)</w:t>
            </w:r>
            <w:r w:rsidDel="00000000" w:rsidR="00000000" w:rsidRPr="00000000">
              <w:rPr>
                <w:sz w:val="24"/>
                <w:szCs w:val="24"/>
                <w:rtl w:val="0"/>
              </w:rPr>
              <w:t xml:space="preserve"> </w:t>
            </w:r>
          </w:p>
          <w:p w:rsidR="00000000" w:rsidDel="00000000" w:rsidP="00000000" w:rsidRDefault="00000000" w:rsidRPr="00000000" w14:paraId="00000048">
            <w:pPr>
              <w:spacing w:after="0" w:line="264" w:lineRule="auto"/>
              <w:rPr>
                <w:b w:val="1"/>
                <w:sz w:val="24"/>
                <w:szCs w:val="24"/>
              </w:rPr>
            </w:pPr>
            <w:r w:rsidDel="00000000" w:rsidR="00000000" w:rsidRPr="00000000">
              <w:rPr>
                <w:sz w:val="24"/>
                <w:szCs w:val="24"/>
                <w:rtl w:val="0"/>
              </w:rPr>
              <w:t xml:space="preserve">b) Hãy ghép các loại hoocmon trên với vai trò tương ứng: (A) Thể hiện ưu thế đỉnh, (B) Tăng tốc độ phân giải tinh bột, (C) Thúc quả chóng chín, rụng lá, (D) Làm chậm quá trình già hóa của tế bào. </w:t>
            </w:r>
            <w:r w:rsidDel="00000000" w:rsidR="00000000" w:rsidRPr="00000000">
              <w:rPr>
                <w:i w:val="1"/>
                <w:sz w:val="24"/>
                <w:szCs w:val="24"/>
                <w:rtl w:val="0"/>
              </w:rPr>
              <w:t xml:space="preserve">(1đ)</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9">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4A">
            <w:pPr>
              <w:spacing w:after="0" w:line="276" w:lineRule="auto"/>
              <w:jc w:val="center"/>
              <w:rPr>
                <w:b w:val="1"/>
                <w:sz w:val="24"/>
                <w:szCs w:val="24"/>
              </w:rPr>
            </w:pPr>
            <w:r w:rsidDel="00000000" w:rsidR="00000000" w:rsidRPr="00000000">
              <w:rPr>
                <w:rtl w:val="0"/>
              </w:rPr>
            </w:r>
          </w:p>
        </w:tc>
      </w:tr>
      <w:tr>
        <w:trPr>
          <w:trHeight w:val="69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B">
            <w:pPr>
              <w:spacing w:after="0" w:line="276" w:lineRule="auto"/>
              <w:jc w:val="center"/>
              <w:rPr>
                <w:b w:val="1"/>
                <w:sz w:val="24"/>
                <w:szCs w:val="24"/>
              </w:rPr>
            </w:pPr>
            <w:r w:rsidDel="00000000" w:rsidR="00000000" w:rsidRPr="00000000">
              <w:rPr>
                <w:b w:val="1"/>
                <w:sz w:val="24"/>
                <w:szCs w:val="24"/>
                <w:rtl w:val="0"/>
              </w:rPr>
              <w:t xml:space="preserve">a)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 Hoocmôn thực vật (còn gọi là phitôhoocmôn) là các chất hữu cơ do cơ thể thực vật tiết ra có tác dụng điều tiết hoạt động sống của cây.</w:t>
            </w:r>
          </w:p>
          <w:p w:rsidR="00000000" w:rsidDel="00000000" w:rsidP="00000000" w:rsidRDefault="00000000" w:rsidRPr="00000000" w14:paraId="0000004D">
            <w:pPr>
              <w:spacing w:after="0" w:line="240" w:lineRule="auto"/>
              <w:rPr>
                <w:sz w:val="24"/>
                <w:szCs w:val="24"/>
              </w:rPr>
            </w:pPr>
            <w:r w:rsidDel="00000000" w:rsidR="00000000" w:rsidRPr="00000000">
              <w:rPr>
                <w:sz w:val="24"/>
                <w:szCs w:val="24"/>
                <w:rtl w:val="0"/>
              </w:rPr>
              <w:t xml:space="preserve">- Có 2 nhóm hoocmon thực vật: kích thích sinh trưởng và ức chế sinh trưởng.</w:t>
            </w:r>
          </w:p>
          <w:p w:rsidR="00000000" w:rsidDel="00000000" w:rsidP="00000000" w:rsidRDefault="00000000" w:rsidRPr="00000000" w14:paraId="0000004E">
            <w:pPr>
              <w:spacing w:after="0" w:line="276" w:lineRule="auto"/>
              <w:jc w:val="both"/>
              <w:rPr>
                <w:sz w:val="24"/>
                <w:szCs w:val="24"/>
              </w:rPr>
            </w:pPr>
            <w:r w:rsidDel="00000000" w:rsidR="00000000" w:rsidRPr="00000000">
              <w:rPr>
                <w:sz w:val="24"/>
                <w:szCs w:val="24"/>
                <w:rtl w:val="0"/>
              </w:rPr>
              <w:t xml:space="preserve">+ Hoocmon kích thích: Auxin, giberelin, Xitokinin</w:t>
            </w:r>
          </w:p>
          <w:p w:rsidR="00000000" w:rsidDel="00000000" w:rsidP="00000000" w:rsidRDefault="00000000" w:rsidRPr="00000000" w14:paraId="0000004F">
            <w:pPr>
              <w:spacing w:after="0" w:line="276" w:lineRule="auto"/>
              <w:jc w:val="both"/>
              <w:rPr>
                <w:sz w:val="24"/>
                <w:szCs w:val="24"/>
              </w:rPr>
            </w:pPr>
            <w:r w:rsidDel="00000000" w:rsidR="00000000" w:rsidRPr="00000000">
              <w:rPr>
                <w:sz w:val="24"/>
                <w:szCs w:val="24"/>
                <w:rtl w:val="0"/>
              </w:rPr>
              <w:t xml:space="preserve">+ Hoocmon ức chế: Etilen</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0,25 (M1-B35)</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0,25 (M1-B35)</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0,25 (M1-B35)</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0,25 (M1-B35)</w:t>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5">
            <w:pPr>
              <w:spacing w:after="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jc w:val="both"/>
              <w:rPr>
                <w:sz w:val="24"/>
                <w:szCs w:val="24"/>
              </w:rPr>
            </w:pPr>
            <w:r w:rsidDel="00000000" w:rsidR="00000000" w:rsidRPr="00000000">
              <w:rPr>
                <w:sz w:val="24"/>
                <w:szCs w:val="24"/>
                <w:rtl w:val="0"/>
              </w:rPr>
              <w:t xml:space="preserve">1.A; 2.C; 3.B; 4.D</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7">
            <w:pPr>
              <w:spacing w:after="0" w:line="276" w:lineRule="auto"/>
              <w:jc w:val="center"/>
              <w:rPr>
                <w:b w:val="1"/>
                <w:sz w:val="24"/>
                <w:szCs w:val="24"/>
              </w:rPr>
            </w:pPr>
            <w:r w:rsidDel="00000000" w:rsidR="00000000" w:rsidRPr="00000000">
              <w:rPr>
                <w:b w:val="1"/>
                <w:sz w:val="24"/>
                <w:szCs w:val="24"/>
                <w:rtl w:val="0"/>
              </w:rPr>
              <w:t xml:space="preserve">1 (M2-B35)</w:t>
            </w:r>
          </w:p>
        </w:tc>
      </w:tr>
      <w:tr>
        <w:trPr>
          <w:trHeight w:val="112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8">
            <w:pPr>
              <w:spacing w:after="0" w:line="276" w:lineRule="auto"/>
              <w:jc w:val="cente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9">
            <w:pPr>
              <w:spacing w:after="0" w:line="276" w:lineRule="auto"/>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Phát triển của cơ thể thực vật là gì? Kể tên các nhân tố chi phối sự ra hoa ở thực vật.(1 điểm)</w:t>
            </w:r>
          </w:p>
          <w:p w:rsidR="00000000" w:rsidDel="00000000" w:rsidP="00000000" w:rsidRDefault="00000000" w:rsidRPr="00000000" w14:paraId="0000005A">
            <w:pPr>
              <w:spacing w:after="0" w:line="264" w:lineRule="auto"/>
              <w:jc w:val="both"/>
              <w:rPr>
                <w:sz w:val="24"/>
                <w:szCs w:val="24"/>
              </w:rPr>
            </w:pPr>
            <w:r w:rsidDel="00000000" w:rsidR="00000000" w:rsidRPr="00000000">
              <w:rPr>
                <w:sz w:val="24"/>
                <w:szCs w:val="24"/>
                <w:rtl w:val="0"/>
              </w:rPr>
              <w:t xml:space="preserve">b)Người ta làm thí nghiệm đem ngắt quãng độ dài thời gian ban đêm của một cây bằng một loại ánh sáng, cây đó đã không ra hoa. Cây đó là cây ngày dài hay ngày ngắn? Vì sao?(0,5đ)</w:t>
            </w:r>
          </w:p>
          <w:p w:rsidR="00000000" w:rsidDel="00000000" w:rsidP="00000000" w:rsidRDefault="00000000" w:rsidRPr="00000000" w14:paraId="0000005B">
            <w:pPr>
              <w:spacing w:after="0" w:line="264" w:lineRule="auto"/>
              <w:jc w:val="both"/>
              <w:rPr>
                <w:sz w:val="24"/>
                <w:szCs w:val="24"/>
              </w:rPr>
            </w:pPr>
            <w:r w:rsidDel="00000000" w:rsidR="00000000" w:rsidRPr="00000000">
              <w:rPr>
                <w:sz w:val="24"/>
                <w:szCs w:val="24"/>
                <w:rtl w:val="0"/>
              </w:rPr>
              <w:t xml:space="preserve">c)Vào mùa Đông, các vườn thanh long thường hay  thắp đèn vào ban đêm. Dựa vào thuyết quang chu kì hãy giải thích và nêu ý nghĩa hiện tượng trên. (0,5 điểm)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C">
            <w:pPr>
              <w:spacing w:after="0" w:line="276" w:lineRule="auto"/>
              <w:jc w:val="center"/>
              <w:rPr>
                <w:b w:val="1"/>
                <w:sz w:val="24"/>
                <w:szCs w:val="24"/>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D">
            <w:pPr>
              <w:spacing w:after="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E">
            <w:pPr>
              <w:spacing w:after="0" w:line="240" w:lineRule="auto"/>
              <w:ind w:left="57" w:firstLine="0"/>
              <w:jc w:val="both"/>
              <w:rPr>
                <w:b w:val="1"/>
                <w:sz w:val="24"/>
                <w:szCs w:val="24"/>
              </w:rPr>
            </w:pPr>
            <w:r w:rsidDel="00000000" w:rsidR="00000000" w:rsidRPr="00000000">
              <w:rPr>
                <w:sz w:val="24"/>
                <w:szCs w:val="24"/>
                <w:rtl w:val="0"/>
              </w:rPr>
              <w:t xml:space="preserve">- Phát triển là toàn bộ những biến đổi diễn ra theo chu trình sống, </w:t>
            </w:r>
            <w:r w:rsidDel="00000000" w:rsidR="00000000" w:rsidRPr="00000000">
              <w:rPr>
                <w:b w:val="1"/>
                <w:sz w:val="24"/>
                <w:szCs w:val="24"/>
                <w:rtl w:val="0"/>
              </w:rPr>
              <w:t xml:space="preserve">bao gồm</w:t>
            </w:r>
            <w:r w:rsidDel="00000000" w:rsidR="00000000" w:rsidRPr="00000000">
              <w:rPr>
                <w:sz w:val="24"/>
                <w:szCs w:val="24"/>
                <w:rtl w:val="0"/>
              </w:rPr>
              <w:t xml:space="preserve"> ba quá trình liên quan với nhau: </w:t>
            </w:r>
            <w:r w:rsidDel="00000000" w:rsidR="00000000" w:rsidRPr="00000000">
              <w:rPr>
                <w:b w:val="1"/>
                <w:sz w:val="24"/>
                <w:szCs w:val="24"/>
                <w:rtl w:val="0"/>
              </w:rPr>
              <w:t xml:space="preserve">sinh trưởng, phân hóa và phát sinh hình thái tạo nên các cơ quan của cơ thể.</w:t>
            </w:r>
          </w:p>
          <w:p w:rsidR="00000000" w:rsidDel="00000000" w:rsidP="00000000" w:rsidRDefault="00000000" w:rsidRPr="00000000" w14:paraId="0000005F">
            <w:pPr>
              <w:spacing w:after="0" w:line="240" w:lineRule="auto"/>
              <w:jc w:val="both"/>
              <w:rPr>
                <w:sz w:val="24"/>
                <w:szCs w:val="24"/>
              </w:rPr>
            </w:pPr>
            <w:r w:rsidDel="00000000" w:rsidR="00000000" w:rsidRPr="00000000">
              <w:rPr>
                <w:sz w:val="24"/>
                <w:szCs w:val="24"/>
                <w:rtl w:val="0"/>
              </w:rPr>
              <w:t xml:space="preserve">- Nhân tố: tuổi của cây, nhiệt độ thấp, quang chu kì, hoocmon ra hoa.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0">
            <w:pPr>
              <w:spacing w:after="0" w:line="276" w:lineRule="auto"/>
              <w:jc w:val="center"/>
              <w:rPr>
                <w:b w:val="1"/>
                <w:sz w:val="24"/>
                <w:szCs w:val="24"/>
              </w:rPr>
            </w:pPr>
            <w:r w:rsidDel="00000000" w:rsidR="00000000" w:rsidRPr="00000000">
              <w:rPr>
                <w:b w:val="1"/>
                <w:sz w:val="24"/>
                <w:szCs w:val="24"/>
                <w:rtl w:val="0"/>
              </w:rPr>
              <w:t xml:space="preserve">0.5 (M1-B36)</w:t>
            </w:r>
          </w:p>
          <w:p w:rsidR="00000000" w:rsidDel="00000000" w:rsidP="00000000" w:rsidRDefault="00000000" w:rsidRPr="00000000" w14:paraId="00000061">
            <w:pPr>
              <w:spacing w:after="0" w:line="276" w:lineRule="auto"/>
              <w:jc w:val="center"/>
              <w:rPr>
                <w:i w:val="1"/>
                <w:sz w:val="24"/>
                <w:szCs w:val="24"/>
              </w:rPr>
            </w:pPr>
            <w:r w:rsidDel="00000000" w:rsidR="00000000" w:rsidRPr="00000000">
              <w:rPr>
                <w:i w:val="1"/>
                <w:sz w:val="24"/>
                <w:szCs w:val="24"/>
                <w:rtl w:val="0"/>
              </w:rPr>
              <w:t xml:space="preserve">1-2 ý 0,25đ</w:t>
            </w:r>
          </w:p>
          <w:p w:rsidR="00000000" w:rsidDel="00000000" w:rsidP="00000000" w:rsidRDefault="00000000" w:rsidRPr="00000000" w14:paraId="00000062">
            <w:pPr>
              <w:spacing w:after="0" w:line="276" w:lineRule="auto"/>
              <w:jc w:val="center"/>
              <w:rPr>
                <w:b w:val="1"/>
                <w:sz w:val="24"/>
                <w:szCs w:val="24"/>
              </w:rPr>
            </w:pPr>
            <w:r w:rsidDel="00000000" w:rsidR="00000000" w:rsidRPr="00000000">
              <w:rPr>
                <w:b w:val="1"/>
                <w:sz w:val="24"/>
                <w:szCs w:val="24"/>
                <w:rtl w:val="0"/>
              </w:rPr>
              <w:t xml:space="preserve">0.5 (M1-B36)</w:t>
            </w:r>
          </w:p>
          <w:p w:rsidR="00000000" w:rsidDel="00000000" w:rsidP="00000000" w:rsidRDefault="00000000" w:rsidRPr="00000000" w14:paraId="00000063">
            <w:pPr>
              <w:spacing w:after="0" w:line="276" w:lineRule="auto"/>
              <w:jc w:val="center"/>
              <w:rPr>
                <w:b w:val="1"/>
                <w:sz w:val="24"/>
                <w:szCs w:val="24"/>
              </w:rPr>
            </w:pPr>
            <w:r w:rsidDel="00000000" w:rsidR="00000000" w:rsidRPr="00000000">
              <w:rPr>
                <w:i w:val="1"/>
                <w:sz w:val="24"/>
                <w:szCs w:val="24"/>
                <w:rtl w:val="0"/>
              </w:rPr>
              <w:t xml:space="preserve">2 ý 0,25đ</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4">
            <w:pPr>
              <w:spacing w:after="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Cây đó là cây ngày ngắn, chỉ ra hoa trong điều kiện đêm dài, nếu dùng ánh sáng ngắt quãng đêm dài thì cây sẽ không ra hoa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6">
            <w:pPr>
              <w:spacing w:after="0" w:line="276" w:lineRule="auto"/>
              <w:jc w:val="center"/>
              <w:rPr>
                <w:b w:val="1"/>
                <w:sz w:val="24"/>
                <w:szCs w:val="24"/>
              </w:rPr>
            </w:pPr>
            <w:r w:rsidDel="00000000" w:rsidR="00000000" w:rsidRPr="00000000">
              <w:rPr>
                <w:b w:val="1"/>
                <w:sz w:val="24"/>
                <w:szCs w:val="24"/>
                <w:rtl w:val="0"/>
              </w:rPr>
              <w:t xml:space="preserve">0.5 (M2-B36)</w:t>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7">
            <w:pPr>
              <w:spacing w:after="0" w:line="276" w:lineRule="auto"/>
              <w:jc w:val="center"/>
              <w:rPr>
                <w:b w:val="1"/>
                <w:sz w:val="24"/>
                <w:szCs w:val="24"/>
              </w:rPr>
            </w:pPr>
            <w:r w:rsidDel="00000000" w:rsidR="00000000" w:rsidRPr="00000000">
              <w:rPr>
                <w:b w:val="1"/>
                <w:sz w:val="24"/>
                <w:szCs w:val="24"/>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8">
            <w:pPr>
              <w:spacing w:after="0" w:line="276" w:lineRule="auto"/>
              <w:jc w:val="both"/>
              <w:rPr>
                <w:b w:val="1"/>
                <w:i w:val="1"/>
                <w:sz w:val="24"/>
                <w:szCs w:val="24"/>
              </w:rPr>
            </w:pPr>
            <w:r w:rsidDel="00000000" w:rsidR="00000000" w:rsidRPr="00000000">
              <w:rPr>
                <w:sz w:val="24"/>
                <w:szCs w:val="24"/>
                <w:rtl w:val="0"/>
              </w:rPr>
              <w:t xml:space="preserve"> Mùa Đông đêm dài hơn ngày</w:t>
            </w:r>
            <w:r w:rsidDel="00000000" w:rsidR="00000000" w:rsidRPr="00000000">
              <w:rPr>
                <w:b w:val="1"/>
                <w:i w:val="1"/>
                <w:sz w:val="24"/>
                <w:szCs w:val="24"/>
                <w:rtl w:val="0"/>
              </w:rPr>
              <w:t xml:space="preserve">, </w:t>
            </w:r>
            <w:r w:rsidDel="00000000" w:rsidR="00000000" w:rsidRPr="00000000">
              <w:rPr>
                <w:sz w:val="24"/>
                <w:szCs w:val="24"/>
                <w:rtl w:val="0"/>
              </w:rPr>
              <w:t xml:space="preserve">cây Thanh long không ra hoa.</w:t>
            </w:r>
            <w:r w:rsidDel="00000000" w:rsidR="00000000" w:rsidRPr="00000000">
              <w:rPr>
                <w:i w:val="1"/>
                <w:sz w:val="24"/>
                <w:szCs w:val="24"/>
                <w:rtl w:val="0"/>
              </w:rPr>
              <w:t xml:space="preserve"> (0,25 điểm)</w:t>
            </w:r>
            <w:r w:rsidDel="00000000" w:rsidR="00000000" w:rsidRPr="00000000">
              <w:rPr>
                <w:sz w:val="24"/>
                <w:szCs w:val="24"/>
                <w:rtl w:val="0"/>
              </w:rPr>
              <w:t xml:space="preserve"> Phải thắp đèn đêm nhằm cắt đêm dài thành hai đêm ngắn để thanh long ra hoa trái vụ tăng hiệu quả kinh tế.</w:t>
            </w:r>
            <w:r w:rsidDel="00000000" w:rsidR="00000000" w:rsidRPr="00000000">
              <w:rPr>
                <w:i w:val="1"/>
                <w:sz w:val="24"/>
                <w:szCs w:val="24"/>
                <w:rtl w:val="0"/>
              </w:rPr>
              <w:t xml:space="preserve"> (0,25 điểm)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9">
            <w:pPr>
              <w:spacing w:after="0" w:line="276" w:lineRule="auto"/>
              <w:jc w:val="center"/>
              <w:rPr>
                <w:b w:val="1"/>
                <w:sz w:val="24"/>
                <w:szCs w:val="24"/>
              </w:rPr>
            </w:pPr>
            <w:r w:rsidDel="00000000" w:rsidR="00000000" w:rsidRPr="00000000">
              <w:rPr>
                <w:b w:val="1"/>
                <w:sz w:val="24"/>
                <w:szCs w:val="24"/>
                <w:rtl w:val="0"/>
              </w:rPr>
              <w:t xml:space="preserve">0.5 (M4-B36)</w:t>
            </w:r>
          </w:p>
          <w:p w:rsidR="00000000" w:rsidDel="00000000" w:rsidP="00000000" w:rsidRDefault="00000000" w:rsidRPr="00000000" w14:paraId="0000006A">
            <w:pPr>
              <w:spacing w:after="0" w:line="276" w:lineRule="auto"/>
              <w:jc w:val="center"/>
              <w:rPr>
                <w:b w:val="1"/>
                <w:sz w:val="24"/>
                <w:szCs w:val="24"/>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B">
            <w:pPr>
              <w:spacing w:after="0" w:line="276" w:lineRule="auto"/>
              <w:jc w:val="center"/>
              <w:rPr>
                <w:b w:val="1"/>
                <w:sz w:val="24"/>
                <w:szCs w:val="24"/>
              </w:rPr>
            </w:pPr>
            <w:r w:rsidDel="00000000" w:rsidR="00000000" w:rsidRPr="00000000">
              <w:rPr>
                <w:b w:val="1"/>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C">
            <w:pPr>
              <w:spacing w:after="0" w:line="264"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Theo sinh học, biến thái là gì? Cho 2 ví dụ sinh vật có xảy ra biến thái. Nếu 1 loài động vật trong quá trình phát triển có xảy ra biến thái thì loài động vật đó có thể xảy ra loại hình thức phát triển nào?  (1đ)</w:t>
            </w:r>
          </w:p>
          <w:p w:rsidR="00000000" w:rsidDel="00000000" w:rsidP="00000000" w:rsidRDefault="00000000" w:rsidRPr="00000000" w14:paraId="0000006D">
            <w:pPr>
              <w:spacing w:after="0" w:line="276" w:lineRule="auto"/>
              <w:rPr>
                <w:b w:val="1"/>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Tại sao sâu bướm phá hoại cây cối, mùa màng rất ghê gớm, trong khi đó bướm trưởng thành thường không gây hại cho cây trồng?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E">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6F">
            <w:pPr>
              <w:spacing w:after="0" w:line="276" w:lineRule="auto"/>
              <w:jc w:val="center"/>
              <w:rPr>
                <w:b w:val="1"/>
                <w:sz w:val="24"/>
                <w:szCs w:val="24"/>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0">
            <w:pPr>
              <w:spacing w:after="0" w:line="276" w:lineRule="auto"/>
              <w:jc w:val="center"/>
              <w:rPr>
                <w:b w:val="1"/>
                <w:sz w:val="24"/>
                <w:szCs w:val="24"/>
              </w:rPr>
            </w:pPr>
            <w:r w:rsidDel="00000000" w:rsidR="00000000" w:rsidRPr="00000000">
              <w:rPr>
                <w:b w:val="1"/>
                <w:sz w:val="24"/>
                <w:szCs w:val="24"/>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1">
            <w:pPr>
              <w:spacing w:after="0" w:line="276" w:lineRule="auto"/>
              <w:jc w:val="both"/>
              <w:rPr>
                <w:sz w:val="24"/>
                <w:szCs w:val="24"/>
              </w:rPr>
            </w:pPr>
            <w:r w:rsidDel="00000000" w:rsidR="00000000" w:rsidRPr="00000000">
              <w:rPr>
                <w:sz w:val="24"/>
                <w:szCs w:val="24"/>
                <w:rtl w:val="0"/>
              </w:rPr>
              <w:t xml:space="preserve">Biến thái là sự thay đổi đột ngột về hình thái, cấu tạo và sinh lí của động vật sau khi sinh ra hoặc nở từ trứng ra.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2">
            <w:pPr>
              <w:spacing w:after="0" w:line="276" w:lineRule="auto"/>
              <w:jc w:val="center"/>
              <w:rPr>
                <w:b w:val="1"/>
                <w:sz w:val="24"/>
                <w:szCs w:val="24"/>
              </w:rPr>
            </w:pPr>
            <w:r w:rsidDel="00000000" w:rsidR="00000000" w:rsidRPr="00000000">
              <w:rPr>
                <w:b w:val="1"/>
                <w:sz w:val="24"/>
                <w:szCs w:val="24"/>
                <w:rtl w:val="0"/>
              </w:rPr>
              <w:t xml:space="preserve">0.25 (M1-B37)</w:t>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3">
            <w:pPr>
              <w:spacing w:after="0" w:line="276"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4">
            <w:pPr>
              <w:spacing w:after="0" w:line="240" w:lineRule="auto"/>
              <w:ind w:left="57" w:firstLine="0"/>
              <w:jc w:val="both"/>
              <w:rPr>
                <w:sz w:val="24"/>
                <w:szCs w:val="24"/>
              </w:rPr>
            </w:pPr>
            <w:r w:rsidDel="00000000" w:rsidR="00000000" w:rsidRPr="00000000">
              <w:rPr>
                <w:sz w:val="24"/>
                <w:szCs w:val="24"/>
                <w:rtl w:val="0"/>
              </w:rPr>
              <w:t xml:space="preserve">- Cào cào, buớm ….</w:t>
            </w:r>
          </w:p>
          <w:p w:rsidR="00000000" w:rsidDel="00000000" w:rsidP="00000000" w:rsidRDefault="00000000" w:rsidRPr="00000000" w14:paraId="00000075">
            <w:pPr>
              <w:spacing w:after="0" w:line="240" w:lineRule="auto"/>
              <w:ind w:left="57" w:firstLine="0"/>
              <w:jc w:val="both"/>
              <w:rPr>
                <w:sz w:val="24"/>
                <w:szCs w:val="24"/>
              </w:rPr>
            </w:pPr>
            <w:r w:rsidDel="00000000" w:rsidR="00000000" w:rsidRPr="00000000">
              <w:rPr>
                <w:sz w:val="24"/>
                <w:szCs w:val="24"/>
                <w:rtl w:val="0"/>
              </w:rPr>
              <w:t xml:space="preserve">- Phát triển qua biến thái hoàn toàn </w:t>
            </w:r>
            <w:r w:rsidDel="00000000" w:rsidR="00000000" w:rsidRPr="00000000">
              <w:rPr>
                <w:b w:val="1"/>
                <w:sz w:val="24"/>
                <w:szCs w:val="24"/>
                <w:u w:val="single"/>
                <w:rtl w:val="0"/>
              </w:rPr>
              <w:t xml:space="preserve">hoặc</w:t>
            </w:r>
            <w:r w:rsidDel="00000000" w:rsidR="00000000" w:rsidRPr="00000000">
              <w:rPr>
                <w:sz w:val="24"/>
                <w:szCs w:val="24"/>
                <w:rtl w:val="0"/>
              </w:rPr>
              <w:t xml:space="preserve"> không hoàn toàn</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6">
            <w:pPr>
              <w:spacing w:after="0" w:line="276" w:lineRule="auto"/>
              <w:jc w:val="center"/>
              <w:rPr>
                <w:b w:val="1"/>
                <w:sz w:val="24"/>
                <w:szCs w:val="24"/>
              </w:rPr>
            </w:pPr>
            <w:r w:rsidDel="00000000" w:rsidR="00000000" w:rsidRPr="00000000">
              <w:rPr>
                <w:b w:val="1"/>
                <w:sz w:val="24"/>
                <w:szCs w:val="24"/>
                <w:rtl w:val="0"/>
              </w:rPr>
              <w:t xml:space="preserve">0.25 (M1-B37)</w:t>
            </w:r>
          </w:p>
          <w:p w:rsidR="00000000" w:rsidDel="00000000" w:rsidP="00000000" w:rsidRDefault="00000000" w:rsidRPr="00000000" w14:paraId="00000077">
            <w:pPr>
              <w:spacing w:after="0" w:line="276" w:lineRule="auto"/>
              <w:jc w:val="center"/>
              <w:rPr>
                <w:b w:val="1"/>
                <w:sz w:val="24"/>
                <w:szCs w:val="24"/>
              </w:rPr>
            </w:pPr>
            <w:r w:rsidDel="00000000" w:rsidR="00000000" w:rsidRPr="00000000">
              <w:rPr>
                <w:b w:val="1"/>
                <w:sz w:val="24"/>
                <w:szCs w:val="24"/>
                <w:rtl w:val="0"/>
              </w:rPr>
              <w:t xml:space="preserve">0.5 (M1-B37)</w:t>
            </w:r>
          </w:p>
        </w:tc>
      </w:tr>
      <w:t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8">
            <w:pPr>
              <w:spacing w:after="0" w:line="276" w:lineRule="auto"/>
              <w:jc w:val="center"/>
              <w:rPr>
                <w:b w:val="1"/>
                <w:sz w:val="24"/>
                <w:szCs w:val="24"/>
              </w:rPr>
            </w:pPr>
            <w:r w:rsidDel="00000000" w:rsidR="00000000" w:rsidRPr="00000000">
              <w:rPr>
                <w:b w:val="1"/>
                <w:sz w:val="24"/>
                <w:szCs w:val="24"/>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9">
            <w:pPr>
              <w:spacing w:after="0" w:line="240" w:lineRule="auto"/>
              <w:ind w:left="0" w:right="66" w:firstLine="0"/>
              <w:rPr>
                <w:sz w:val="24"/>
                <w:szCs w:val="24"/>
              </w:rPr>
            </w:pPr>
            <w:r w:rsidDel="00000000" w:rsidR="00000000" w:rsidRPr="00000000">
              <w:rPr>
                <w:sz w:val="24"/>
                <w:szCs w:val="24"/>
                <w:highlight w:val="white"/>
                <w:rtl w:val="0"/>
              </w:rPr>
              <w:t xml:space="preserve">- Sâu bướm ăn lá cây vì </w:t>
            </w:r>
            <w:r w:rsidDel="00000000" w:rsidR="00000000" w:rsidRPr="00000000">
              <w:rPr>
                <w:b w:val="1"/>
                <w:sz w:val="24"/>
                <w:szCs w:val="24"/>
                <w:highlight w:val="white"/>
                <w:rtl w:val="0"/>
              </w:rPr>
              <w:t xml:space="preserve">có enzim tiêu hóa xenlulôzơ</w:t>
            </w:r>
            <w:r w:rsidDel="00000000" w:rsidR="00000000" w:rsidRPr="00000000">
              <w:rPr>
                <w:sz w:val="24"/>
                <w:szCs w:val="24"/>
                <w:highlight w:val="white"/>
                <w:rtl w:val="0"/>
              </w:rPr>
              <w:t xml:space="preserve">, vì vậy sâu </w:t>
            </w:r>
            <w:r w:rsidDel="00000000" w:rsidR="00000000" w:rsidRPr="00000000">
              <w:rPr>
                <w:b w:val="1"/>
                <w:sz w:val="24"/>
                <w:szCs w:val="24"/>
                <w:highlight w:val="white"/>
                <w:rtl w:val="0"/>
              </w:rPr>
              <w:t xml:space="preserve">ăn rất nhiều lá cây mới đáp ứng được nhu cầu chất dinh dưỡng cho cơ thể</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7A">
            <w:pPr>
              <w:spacing w:after="0" w:line="240" w:lineRule="auto"/>
              <w:ind w:left="0" w:right="66" w:firstLine="0"/>
              <w:rPr>
                <w:sz w:val="24"/>
                <w:szCs w:val="24"/>
              </w:rPr>
            </w:pPr>
            <w:r w:rsidDel="00000000" w:rsidR="00000000" w:rsidRPr="00000000">
              <w:rPr>
                <w:sz w:val="24"/>
                <w:szCs w:val="24"/>
                <w:highlight w:val="white"/>
                <w:rtl w:val="0"/>
              </w:rPr>
              <w:t xml:space="preserve">- Trong khi đó </w:t>
            </w:r>
            <w:r w:rsidDel="00000000" w:rsidR="00000000" w:rsidRPr="00000000">
              <w:rPr>
                <w:b w:val="1"/>
                <w:sz w:val="24"/>
                <w:szCs w:val="24"/>
                <w:highlight w:val="white"/>
                <w:rtl w:val="0"/>
              </w:rPr>
              <w:t xml:space="preserve">hầu hết các loài bướm không có enzim tiêu hóa xenlulôzơ </w:t>
            </w:r>
            <w:r w:rsidDel="00000000" w:rsidR="00000000" w:rsidRPr="00000000">
              <w:rPr>
                <w:sz w:val="24"/>
                <w:szCs w:val="24"/>
                <w:highlight w:val="white"/>
                <w:rtl w:val="0"/>
              </w:rPr>
              <w:t xml:space="preserve">nên </w:t>
            </w:r>
            <w:r w:rsidDel="00000000" w:rsidR="00000000" w:rsidRPr="00000000">
              <w:rPr>
                <w:b w:val="1"/>
                <w:sz w:val="24"/>
                <w:szCs w:val="24"/>
                <w:highlight w:val="white"/>
                <w:rtl w:val="0"/>
              </w:rPr>
              <w:t xml:space="preserve">chỉ ăn mật hoa </w:t>
            </w:r>
            <w:r w:rsidDel="00000000" w:rsidR="00000000" w:rsidRPr="00000000">
              <w:rPr>
                <w:sz w:val="24"/>
                <w:szCs w:val="24"/>
                <w:highlight w:val="white"/>
                <w:rtl w:val="0"/>
              </w:rPr>
              <w:t xml:space="preserve">nên không phá hoại cây trồng mà còn giúp cây trồng thụ phấn.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B">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7C">
            <w:pPr>
              <w:spacing w:after="0" w:line="276" w:lineRule="auto"/>
              <w:jc w:val="center"/>
              <w:rPr>
                <w:b w:val="1"/>
                <w:sz w:val="24"/>
                <w:szCs w:val="24"/>
              </w:rPr>
            </w:pPr>
            <w:r w:rsidDel="00000000" w:rsidR="00000000" w:rsidRPr="00000000">
              <w:rPr>
                <w:b w:val="1"/>
                <w:sz w:val="24"/>
                <w:szCs w:val="24"/>
                <w:rtl w:val="0"/>
              </w:rPr>
              <w:t xml:space="preserve">1 (M3-B37)</w:t>
            </w:r>
          </w:p>
        </w:tc>
      </w:tr>
      <w:tr>
        <w:trPr>
          <w:trHeight w:val="1072"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D">
            <w:pPr>
              <w:spacing w:after="0" w:line="276" w:lineRule="auto"/>
              <w:jc w:val="center"/>
              <w:rPr>
                <w:b w:val="1"/>
                <w:sz w:val="24"/>
                <w:szCs w:val="24"/>
              </w:rPr>
            </w:pPr>
            <w:r w:rsidDel="00000000" w:rsidR="00000000" w:rsidRPr="00000000">
              <w:rPr>
                <w:b w:val="1"/>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E">
            <w:pPr>
              <w:spacing w:after="0" w:line="276" w:lineRule="auto"/>
              <w:rPr>
                <w:sz w:val="24"/>
                <w:szCs w:val="24"/>
              </w:rPr>
            </w:pPr>
            <w:bookmarkStart w:colFirst="0" w:colLast="0" w:name="_heading=h.gjdgxs" w:id="0"/>
            <w:bookmarkEnd w:id="0"/>
            <w:r w:rsidDel="00000000" w:rsidR="00000000" w:rsidRPr="00000000">
              <w:rPr>
                <w:sz w:val="24"/>
                <w:szCs w:val="24"/>
                <w:rtl w:val="0"/>
              </w:rPr>
              <w:t xml:space="preserve">a) Người đàn ông </w:t>
            </w:r>
            <w:r w:rsidDel="00000000" w:rsidR="00000000" w:rsidRPr="00000000">
              <w:rPr>
                <w:sz w:val="24"/>
                <w:szCs w:val="24"/>
                <w:highlight w:val="white"/>
                <w:rtl w:val="0"/>
              </w:rPr>
              <w:t xml:space="preserve">He Pingping năm 2008 được mệnh danh là người đàn ông lùn nhất thế giới, theo em ông ta mắc phải rối loạn hoocmoon nào? Cho biết cơ quan tiết, tác động sinh lí của hoocmoon đó? Từ đó đề xuất biện pháp chữa trị cho những người bị rối loạn loại hoocmoon trường hợp trên. (1đ)</w:t>
            </w:r>
            <w:r w:rsidDel="00000000" w:rsidR="00000000" w:rsidRPr="00000000">
              <w:rPr>
                <w:rtl w:val="0"/>
              </w:rPr>
            </w:r>
          </w:p>
          <w:p w:rsidR="00000000" w:rsidDel="00000000" w:rsidP="00000000" w:rsidRDefault="00000000" w:rsidRPr="00000000" w14:paraId="0000007F">
            <w:pPr>
              <w:spacing w:after="0" w:line="276" w:lineRule="auto"/>
              <w:rPr>
                <w:b w:val="1"/>
                <w:sz w:val="24"/>
                <w:szCs w:val="24"/>
              </w:rPr>
            </w:pPr>
            <w:r w:rsidDel="00000000" w:rsidR="00000000" w:rsidRPr="00000000">
              <w:rPr>
                <w:sz w:val="24"/>
                <w:szCs w:val="24"/>
                <w:highlight w:val="white"/>
                <w:rtl w:val="0"/>
              </w:rPr>
              <w:t xml:space="preserve">b) </w:t>
            </w:r>
            <w:r w:rsidDel="00000000" w:rsidR="00000000" w:rsidRPr="00000000">
              <w:rPr>
                <w:sz w:val="24"/>
                <w:szCs w:val="24"/>
                <w:rtl w:val="0"/>
              </w:rPr>
              <w:t xml:space="preserve">Theo em, tổ chức y tế khuyến cáo cần bổ sung iôt trong khẩu phần ăn của trẻ. Theo em nếu thiếu trẻ sẽ có những biểu hiện gì? Phân tích mối liên hệ giữa chức năng của hoocmoon  và những biểu hiện trên (1đ)</w:t>
            </w: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0">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81">
            <w:pPr>
              <w:spacing w:after="0" w:line="276" w:lineRule="auto"/>
              <w:jc w:val="center"/>
              <w:rPr>
                <w:b w:val="1"/>
                <w:sz w:val="24"/>
                <w:szCs w:val="24"/>
              </w:rPr>
            </w:pPr>
            <w:r w:rsidDel="00000000" w:rsidR="00000000" w:rsidRPr="00000000">
              <w:rPr>
                <w:rtl w:val="0"/>
              </w:rPr>
            </w:r>
          </w:p>
        </w:tc>
      </w:tr>
      <w:tr>
        <w:trPr>
          <w:trHeight w:val="66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2">
            <w:pPr>
              <w:spacing w:after="0" w:line="276" w:lineRule="auto"/>
              <w:jc w:val="center"/>
              <w:rPr>
                <w:b w:val="1"/>
                <w:sz w:val="24"/>
                <w:szCs w:val="24"/>
              </w:rPr>
            </w:pPr>
            <w:r w:rsidDel="00000000" w:rsidR="00000000" w:rsidRPr="00000000">
              <w:rPr>
                <w:b w:val="1"/>
                <w:sz w:val="24"/>
                <w:szCs w:val="24"/>
                <w:rtl w:val="0"/>
              </w:rPr>
              <w:t xml:space="preserve">a) </w:t>
            </w:r>
          </w:p>
        </w:tc>
        <w:tc>
          <w:tcPr>
            <w:tcBorders>
              <w:top w:color="000000" w:space="0" w:sz="0" w:val="nil"/>
              <w:left w:color="000000" w:space="0" w:sz="0" w:val="nil"/>
              <w:bottom w:color="000000" w:space="0" w:sz="4"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3">
            <w:pPr>
              <w:spacing w:after="0" w:line="240" w:lineRule="auto"/>
              <w:ind w:left="57" w:right="66" w:firstLine="0"/>
              <w:jc w:val="both"/>
              <w:rPr>
                <w:sz w:val="24"/>
                <w:szCs w:val="24"/>
              </w:rPr>
            </w:pPr>
            <w:r w:rsidDel="00000000" w:rsidR="00000000" w:rsidRPr="00000000">
              <w:rPr>
                <w:sz w:val="24"/>
                <w:szCs w:val="24"/>
                <w:rtl w:val="0"/>
              </w:rPr>
              <w:t xml:space="preserve">Hoocmon sinh trưởng (GH). </w:t>
            </w:r>
          </w:p>
          <w:p w:rsidR="00000000" w:rsidDel="00000000" w:rsidP="00000000" w:rsidRDefault="00000000" w:rsidRPr="00000000" w14:paraId="00000084">
            <w:pPr>
              <w:spacing w:after="0" w:line="240" w:lineRule="auto"/>
              <w:ind w:left="57" w:right="66" w:firstLine="0"/>
              <w:jc w:val="both"/>
              <w:rPr>
                <w:sz w:val="24"/>
                <w:szCs w:val="24"/>
              </w:rPr>
            </w:pPr>
            <w:r w:rsidDel="00000000" w:rsidR="00000000" w:rsidRPr="00000000">
              <w:rPr>
                <w:sz w:val="24"/>
                <w:szCs w:val="24"/>
                <w:rtl w:val="0"/>
              </w:rPr>
              <w:t xml:space="preserve">Nơi tiết:  tuyến yên. </w:t>
            </w:r>
          </w:p>
          <w:p w:rsidR="00000000" w:rsidDel="00000000" w:rsidP="00000000" w:rsidRDefault="00000000" w:rsidRPr="00000000" w14:paraId="00000085">
            <w:pPr>
              <w:spacing w:after="0" w:line="240" w:lineRule="auto"/>
              <w:ind w:left="57" w:right="66" w:firstLine="0"/>
              <w:jc w:val="both"/>
              <w:rPr>
                <w:sz w:val="24"/>
                <w:szCs w:val="24"/>
              </w:rPr>
            </w:pPr>
            <w:r w:rsidDel="00000000" w:rsidR="00000000" w:rsidRPr="00000000">
              <w:rPr>
                <w:sz w:val="24"/>
                <w:szCs w:val="24"/>
                <w:rtl w:val="0"/>
              </w:rPr>
              <w:t xml:space="preserve">Tác dụng sinh lý:</w:t>
            </w:r>
          </w:p>
          <w:p w:rsidR="00000000" w:rsidDel="00000000" w:rsidP="00000000" w:rsidRDefault="00000000" w:rsidRPr="00000000" w14:paraId="00000086">
            <w:pPr>
              <w:spacing w:after="0" w:line="240" w:lineRule="auto"/>
              <w:ind w:left="57" w:right="66"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Kích thích phân chia tế bào và tăng kích thước của tế bào qua tăng tổng hợp prôtêin.</w:t>
            </w:r>
          </w:p>
          <w:p w:rsidR="00000000" w:rsidDel="00000000" w:rsidP="00000000" w:rsidRDefault="00000000" w:rsidRPr="00000000" w14:paraId="00000087">
            <w:pPr>
              <w:spacing w:after="0" w:line="240" w:lineRule="auto"/>
              <w:ind w:left="57" w:firstLine="0"/>
              <w:jc w:val="both"/>
              <w:rPr>
                <w:sz w:val="24"/>
                <w:szCs w:val="24"/>
              </w:rPr>
            </w:pPr>
            <w:r w:rsidDel="00000000" w:rsidR="00000000" w:rsidRPr="00000000">
              <w:rPr>
                <w:sz w:val="24"/>
                <w:szCs w:val="24"/>
                <w:rtl w:val="0"/>
              </w:rPr>
              <w:t xml:space="preserve">- Kích thích phát triển xương (xương dài ra và to lên).</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8">
            <w:pPr>
              <w:spacing w:after="0" w:line="276" w:lineRule="auto"/>
              <w:jc w:val="center"/>
              <w:rPr>
                <w:b w:val="1"/>
                <w:sz w:val="24"/>
                <w:szCs w:val="24"/>
              </w:rPr>
            </w:pPr>
            <w:r w:rsidDel="00000000" w:rsidR="00000000" w:rsidRPr="00000000">
              <w:rPr>
                <w:b w:val="1"/>
                <w:sz w:val="24"/>
                <w:szCs w:val="24"/>
                <w:rtl w:val="0"/>
              </w:rPr>
              <w:t xml:space="preserve">0,5 (M2-B38)</w:t>
            </w:r>
          </w:p>
          <w:p w:rsidR="00000000" w:rsidDel="00000000" w:rsidP="00000000" w:rsidRDefault="00000000" w:rsidRPr="00000000" w14:paraId="00000089">
            <w:pPr>
              <w:spacing w:after="0" w:line="276" w:lineRule="auto"/>
              <w:jc w:val="center"/>
              <w:rPr>
                <w:i w:val="1"/>
                <w:sz w:val="24"/>
                <w:szCs w:val="24"/>
              </w:rPr>
            </w:pPr>
            <w:r w:rsidDel="00000000" w:rsidR="00000000" w:rsidRPr="00000000">
              <w:rPr>
                <w:i w:val="1"/>
                <w:sz w:val="24"/>
                <w:szCs w:val="24"/>
                <w:rtl w:val="0"/>
              </w:rPr>
              <w:t xml:space="preserve">2 ý 0,25đ</w:t>
            </w:r>
          </w:p>
        </w:tc>
      </w:tr>
      <w:tr>
        <w:trPr>
          <w:trHeight w:val="954"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A">
            <w:pPr>
              <w:spacing w:after="0" w:line="276" w:lineRule="auto"/>
              <w:jc w:val="center"/>
              <w:rPr>
                <w:b w:val="1"/>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B">
            <w:pPr>
              <w:spacing w:after="0" w:line="240" w:lineRule="auto"/>
              <w:ind w:left="57" w:right="66" w:firstLine="0"/>
              <w:jc w:val="both"/>
              <w:rPr>
                <w:b w:val="1"/>
                <w:sz w:val="24"/>
                <w:szCs w:val="24"/>
              </w:rPr>
            </w:pPr>
            <w:r w:rsidDel="00000000" w:rsidR="00000000" w:rsidRPr="00000000">
              <w:rPr>
                <w:sz w:val="24"/>
                <w:szCs w:val="24"/>
                <w:rtl w:val="0"/>
              </w:rPr>
              <w:t xml:space="preserve">Biện pháp chữa trị trong trường hợp trên: Chữa bệnh lùn là do thiếu GH, cần </w:t>
            </w:r>
            <w:r w:rsidDel="00000000" w:rsidR="00000000" w:rsidRPr="00000000">
              <w:rPr>
                <w:b w:val="1"/>
                <w:sz w:val="24"/>
                <w:szCs w:val="24"/>
                <w:rtl w:val="0"/>
              </w:rPr>
              <w:t xml:space="preserve">tiêm GH </w:t>
            </w:r>
            <w:r w:rsidDel="00000000" w:rsidR="00000000" w:rsidRPr="00000000">
              <w:rPr>
                <w:sz w:val="24"/>
                <w:szCs w:val="24"/>
                <w:rtl w:val="0"/>
              </w:rPr>
              <w:t xml:space="preserve">ở </w:t>
            </w:r>
            <w:r w:rsidDel="00000000" w:rsidR="00000000" w:rsidRPr="00000000">
              <w:rPr>
                <w:b w:val="1"/>
                <w:sz w:val="24"/>
                <w:szCs w:val="24"/>
                <w:rtl w:val="0"/>
              </w:rPr>
              <w:t xml:space="preserve">tuổi thiếu nhi</w:t>
            </w:r>
            <w:r w:rsidDel="00000000" w:rsidR="00000000" w:rsidRPr="00000000">
              <w:rPr>
                <w:sz w:val="24"/>
                <w:szCs w:val="24"/>
                <w:rtl w:val="0"/>
              </w:rPr>
              <w:t xml:space="preserve"> (còn khi đã trưởng thành tốc độ sinh trưởng chậm lại và dừng hẳn, GH không có tác dụng hoặc có thể gây hại cho bệnh nhân)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C">
            <w:pPr>
              <w:spacing w:after="0" w:line="276" w:lineRule="auto"/>
              <w:jc w:val="center"/>
              <w:rPr>
                <w:b w:val="1"/>
                <w:sz w:val="24"/>
                <w:szCs w:val="24"/>
              </w:rPr>
            </w:pPr>
            <w:r w:rsidDel="00000000" w:rsidR="00000000" w:rsidRPr="00000000">
              <w:rPr>
                <w:b w:val="1"/>
                <w:sz w:val="24"/>
                <w:szCs w:val="24"/>
                <w:rtl w:val="0"/>
              </w:rPr>
              <w:t xml:space="preserve">0,5 (M3-B38)</w:t>
            </w:r>
          </w:p>
        </w:tc>
      </w:tr>
      <w:tr>
        <w:trPr>
          <w:trHeight w:val="954"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D">
            <w:pPr>
              <w:spacing w:after="0" w:line="276" w:lineRule="auto"/>
              <w:jc w:val="center"/>
              <w:rPr>
                <w:b w:val="1"/>
                <w:sz w:val="24"/>
                <w:szCs w:val="24"/>
              </w:rPr>
            </w:pPr>
            <w:r w:rsidDel="00000000" w:rsidR="00000000" w:rsidRPr="00000000">
              <w:rPr>
                <w:b w:val="1"/>
                <w:sz w:val="24"/>
                <w:szCs w:val="24"/>
                <w:rtl w:val="0"/>
              </w:rPr>
              <w:t xml:space="preserve">b) </w:t>
            </w:r>
          </w:p>
        </w:tc>
        <w:tc>
          <w:tcPr>
            <w:tcBorders>
              <w:top w:color="000000" w:space="0" w:sz="0" w:val="nil"/>
              <w:left w:color="000000" w:space="0" w:sz="0" w:val="nil"/>
              <w:bottom w:color="000000" w:space="0" w:sz="4"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E">
            <w:pPr>
              <w:spacing w:after="0" w:line="240" w:lineRule="auto"/>
              <w:ind w:right="66"/>
              <w:jc w:val="both"/>
              <w:rPr>
                <w:sz w:val="24"/>
                <w:szCs w:val="24"/>
                <w:highlight w:val="white"/>
              </w:rPr>
            </w:pPr>
            <w:r w:rsidDel="00000000" w:rsidR="00000000" w:rsidRPr="00000000">
              <w:rPr>
                <w:sz w:val="24"/>
                <w:szCs w:val="24"/>
                <w:highlight w:val="white"/>
                <w:rtl w:val="0"/>
              </w:rPr>
              <w:t xml:space="preserve">Iôt là một trong hai thành phần cấu tạo nên tirôxin. Thiếu iôt dẫn tới thiếu tirôxin. </w:t>
            </w:r>
          </w:p>
          <w:p w:rsidR="00000000" w:rsidDel="00000000" w:rsidP="00000000" w:rsidRDefault="00000000" w:rsidRPr="00000000" w14:paraId="0000008F">
            <w:pPr>
              <w:spacing w:after="0" w:line="240" w:lineRule="auto"/>
              <w:ind w:right="66"/>
              <w:jc w:val="both"/>
              <w:rPr>
                <w:i w:val="1"/>
                <w:sz w:val="24"/>
                <w:szCs w:val="24"/>
              </w:rPr>
            </w:pPr>
            <w:r w:rsidDel="00000000" w:rsidR="00000000" w:rsidRPr="00000000">
              <w:rPr>
                <w:sz w:val="24"/>
                <w:szCs w:val="24"/>
                <w:highlight w:val="white"/>
                <w:rtl w:val="0"/>
              </w:rPr>
              <w:t xml:space="preserve">Trẻ thiếu iot sẽ chậm hoặc ngừng lớn, não ít nếp nhăn, trí tuệ thấp, đần độn, người phát triển không cân đối, chịu lạnh kém. </w:t>
            </w:r>
            <w:r w:rsidDel="00000000" w:rsidR="00000000" w:rsidRPr="00000000">
              <w:rPr>
                <w:i w:val="1"/>
                <w:sz w:val="24"/>
                <w:szCs w:val="24"/>
                <w:highlight w:val="white"/>
                <w:rtl w:val="0"/>
              </w:rPr>
              <w:t xml:space="preserve">(ít nhất 2 biểu hiện tương ứng với 2 tác dụng sinh lý của tiroxin: 0.25đ)</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0">
            <w:pPr>
              <w:spacing w:after="0" w:line="276" w:lineRule="auto"/>
              <w:jc w:val="center"/>
              <w:rPr>
                <w:b w:val="1"/>
                <w:sz w:val="24"/>
                <w:szCs w:val="24"/>
              </w:rPr>
            </w:pPr>
            <w:r w:rsidDel="00000000" w:rsidR="00000000" w:rsidRPr="00000000">
              <w:rPr>
                <w:b w:val="1"/>
                <w:sz w:val="24"/>
                <w:szCs w:val="24"/>
                <w:rtl w:val="0"/>
              </w:rPr>
              <w:t xml:space="preserve">0,25 (M2-B38)</w:t>
            </w:r>
          </w:p>
          <w:p w:rsidR="00000000" w:rsidDel="00000000" w:rsidP="00000000" w:rsidRDefault="00000000" w:rsidRPr="00000000" w14:paraId="00000091">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92">
            <w:pPr>
              <w:spacing w:after="0" w:line="276" w:lineRule="auto"/>
              <w:jc w:val="center"/>
              <w:rPr>
                <w:b w:val="1"/>
                <w:sz w:val="24"/>
                <w:szCs w:val="24"/>
              </w:rPr>
            </w:pPr>
            <w:r w:rsidDel="00000000" w:rsidR="00000000" w:rsidRPr="00000000">
              <w:rPr>
                <w:b w:val="1"/>
                <w:sz w:val="24"/>
                <w:szCs w:val="24"/>
                <w:rtl w:val="0"/>
              </w:rPr>
              <w:t xml:space="preserve">0,25 (M2-B38)</w:t>
            </w:r>
          </w:p>
        </w:tc>
      </w:tr>
      <w:tr>
        <w:trPr>
          <w:trHeight w:val="954"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3">
            <w:pPr>
              <w:spacing w:after="0" w:line="276" w:lineRule="auto"/>
              <w:jc w:val="center"/>
              <w:rPr>
                <w:b w:val="1"/>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4">
            <w:pPr>
              <w:numPr>
                <w:ilvl w:val="0"/>
                <w:numId w:val="1"/>
              </w:numPr>
              <w:spacing w:after="0" w:line="240" w:lineRule="auto"/>
              <w:ind w:left="720" w:right="66" w:hanging="360"/>
              <w:jc w:val="both"/>
              <w:rPr>
                <w:sz w:val="24"/>
                <w:szCs w:val="24"/>
              </w:rPr>
            </w:pPr>
            <w:r w:rsidDel="00000000" w:rsidR="00000000" w:rsidRPr="00000000">
              <w:rPr>
                <w:sz w:val="24"/>
                <w:szCs w:val="24"/>
                <w:highlight w:val="white"/>
                <w:rtl w:val="0"/>
              </w:rPr>
              <w:t xml:space="preserve">Thiếu tirôxin dẫn đến làm giảm quá trình chuyển hoá và giảm sinh nhiệt ở tế bào nên người chịu lạnh kém. </w:t>
            </w:r>
            <w:r w:rsidDel="00000000" w:rsidR="00000000" w:rsidRPr="00000000">
              <w:rPr>
                <w:rtl w:val="0"/>
              </w:rPr>
            </w:r>
          </w:p>
          <w:p w:rsidR="00000000" w:rsidDel="00000000" w:rsidP="00000000" w:rsidRDefault="00000000" w:rsidRPr="00000000" w14:paraId="00000095">
            <w:pPr>
              <w:numPr>
                <w:ilvl w:val="0"/>
                <w:numId w:val="1"/>
              </w:numPr>
              <w:spacing w:after="0" w:line="240" w:lineRule="auto"/>
              <w:ind w:left="720" w:right="66" w:hanging="360"/>
              <w:jc w:val="both"/>
              <w:rPr>
                <w:sz w:val="24"/>
                <w:szCs w:val="24"/>
              </w:rPr>
            </w:pPr>
            <w:r w:rsidDel="00000000" w:rsidR="00000000" w:rsidRPr="00000000">
              <w:rPr>
                <w:sz w:val="24"/>
                <w:szCs w:val="24"/>
                <w:highlight w:val="white"/>
                <w:rtl w:val="0"/>
              </w:rPr>
              <w:t xml:space="preserve">Thiếu tirôxin còn làm giảm quá trình phân chia và lớn lên của tế bào trong đó có tế bào thần kinh, hậu quả là trẻ em và động vật non chậm hoặc ngừng lớn, não ít nếp nhăn, trí tuệ thấp.</w:t>
            </w:r>
          </w:p>
          <w:p w:rsidR="00000000" w:rsidDel="00000000" w:rsidP="00000000" w:rsidRDefault="00000000" w:rsidRPr="00000000" w14:paraId="00000096">
            <w:pPr>
              <w:numPr>
                <w:ilvl w:val="0"/>
                <w:numId w:val="1"/>
              </w:numPr>
              <w:spacing w:after="0" w:line="240" w:lineRule="auto"/>
              <w:ind w:left="720" w:hanging="360"/>
              <w:jc w:val="both"/>
              <w:rPr>
                <w:sz w:val="24"/>
                <w:szCs w:val="24"/>
                <w:highlight w:val="white"/>
              </w:rPr>
            </w:pPr>
            <w:r w:rsidDel="00000000" w:rsidR="00000000" w:rsidRPr="00000000">
              <w:rPr>
                <w:sz w:val="24"/>
                <w:szCs w:val="24"/>
                <w:rtl w:val="0"/>
              </w:rPr>
              <w:t xml:space="preserve">Tiroxin kích thích quá trình sinh trưởng và phát triển bình thường của cơ thể do đó thiếu Tiroxin làm cơ thể phát triển không cân đối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7">
            <w:pPr>
              <w:spacing w:after="0" w:line="276" w:lineRule="auto"/>
              <w:jc w:val="center"/>
              <w:rPr>
                <w:b w:val="1"/>
                <w:sz w:val="24"/>
                <w:szCs w:val="24"/>
              </w:rPr>
            </w:pPr>
            <w:r w:rsidDel="00000000" w:rsidR="00000000" w:rsidRPr="00000000">
              <w:rPr>
                <w:b w:val="1"/>
                <w:sz w:val="24"/>
                <w:szCs w:val="24"/>
                <w:rtl w:val="0"/>
              </w:rPr>
              <w:t xml:space="preserve">0,5 (M3-B38)</w:t>
            </w:r>
          </w:p>
          <w:p w:rsidR="00000000" w:rsidDel="00000000" w:rsidP="00000000" w:rsidRDefault="00000000" w:rsidRPr="00000000" w14:paraId="00000098">
            <w:pPr>
              <w:spacing w:after="0" w:line="276" w:lineRule="auto"/>
              <w:jc w:val="center"/>
              <w:rPr>
                <w:i w:val="1"/>
                <w:sz w:val="24"/>
                <w:szCs w:val="24"/>
              </w:rPr>
            </w:pPr>
            <w:r w:rsidDel="00000000" w:rsidR="00000000" w:rsidRPr="00000000">
              <w:rPr>
                <w:i w:val="1"/>
                <w:sz w:val="24"/>
                <w:szCs w:val="24"/>
                <w:rtl w:val="0"/>
              </w:rPr>
              <w:t xml:space="preserve">2 trong các ý</w:t>
            </w:r>
          </w:p>
        </w:tc>
      </w:tr>
    </w:tbl>
    <w:p w:rsidR="00000000" w:rsidDel="00000000" w:rsidP="00000000" w:rsidRDefault="00000000" w:rsidRPr="00000000" w14:paraId="0000009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after="0" w:lineRule="auto"/>
        <w:jc w:val="both"/>
        <w:rPr>
          <w:rFonts w:ascii="Times New Roman" w:cs="Times New Roman" w:eastAsia="Times New Roman" w:hAnsi="Times New Roman"/>
          <w:b w:val="1"/>
          <w:sz w:val="24"/>
          <w:szCs w:val="24"/>
          <w:u w:val="single"/>
        </w:rPr>
      </w:pPr>
      <w:r w:rsidDel="00000000" w:rsidR="00000000" w:rsidRPr="00000000">
        <w:rPr>
          <w:rtl w:val="0"/>
        </w:rPr>
      </w:r>
    </w:p>
    <w:sectPr>
      <w:footerReference r:id="rId9" w:type="default"/>
      <w:pgSz w:h="16839" w:w="11907" w:orient="portrait"/>
      <w:pgMar w:bottom="360" w:top="432" w:left="1008"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6CF5"/>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726CF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26CF5"/>
    <w:pPr>
      <w:ind w:left="720"/>
      <w:contextualSpacing w:val="1"/>
    </w:pPr>
  </w:style>
  <w:style w:type="paragraph" w:styleId="BalloonText">
    <w:name w:val="Balloon Text"/>
    <w:basedOn w:val="Normal"/>
    <w:link w:val="BalloonTextChar"/>
    <w:uiPriority w:val="99"/>
    <w:semiHidden w:val="1"/>
    <w:unhideWhenUsed w:val="1"/>
    <w:rsid w:val="00726CF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6CF5"/>
    <w:rPr>
      <w:rFonts w:ascii="Tahoma" w:cs="Tahoma" w:hAnsi="Tahoma"/>
      <w:sz w:val="16"/>
      <w:szCs w:val="16"/>
    </w:rPr>
  </w:style>
  <w:style w:type="table" w:styleId="Style28" w:customStyle="1">
    <w:name w:val="_Style 28"/>
    <w:basedOn w:val="TableNormal"/>
    <w:qFormat w:val="1"/>
    <w:rsid w:val="00D26932"/>
    <w:pPr>
      <w:spacing w:after="0" w:line="240" w:lineRule="auto"/>
    </w:pPr>
    <w:rPr>
      <w:rFonts w:ascii="Times New Roman" w:cs="Times New Roman" w:eastAsia="Times New Roman" w:hAnsi="Times New Roman"/>
      <w:sz w:val="20"/>
      <w:szCs w:val="20"/>
    </w:rPr>
    <w:tblPr>
      <w:tblInd w:w="0.0" w:type="dxa"/>
      <w:tblCellMar>
        <w:top w:w="0.0" w:type="dxa"/>
        <w:left w:w="108.0" w:type="dxa"/>
        <w:bottom w:w="0.0" w:type="dxa"/>
        <w:right w:w="108.0" w:type="dxa"/>
      </w:tblCellMar>
    </w:tblPr>
  </w:style>
  <w:style w:type="table" w:styleId="Style29" w:customStyle="1">
    <w:name w:val="_Style 29"/>
    <w:basedOn w:val="TableNormal"/>
    <w:qFormat w:val="1"/>
    <w:rsid w:val="00D26932"/>
    <w:pPr>
      <w:spacing w:after="160" w:line="259" w:lineRule="auto"/>
    </w:pPr>
    <w:rPr>
      <w:rFonts w:ascii="Times New Roman" w:cs="Times New Roman" w:eastAsia="Times New Roman" w:hAnsi="Times New Roman"/>
      <w:sz w:val="20"/>
      <w:szCs w:val="20"/>
    </w:rPr>
    <w:tblPr>
      <w:tblInd w:w="0.0" w:type="dxa"/>
      <w:tblCellMar>
        <w:top w:w="100.0" w:type="dxa"/>
        <w:left w:w="100.0" w:type="dxa"/>
        <w:bottom w:w="100.0" w:type="dxa"/>
        <w:right w:w="100.0" w:type="dxa"/>
      </w:tblCellMar>
    </w:tblPr>
  </w:style>
  <w:style w:type="character" w:styleId="Strong">
    <w:name w:val="Strong"/>
    <w:basedOn w:val="DefaultParagraphFont"/>
    <w:uiPriority w:val="22"/>
    <w:qFormat w:val="1"/>
    <w:rsid w:val="00B922BD"/>
    <w:rPr>
      <w:b w:val="1"/>
      <w:bCs w:val="1"/>
    </w:rPr>
  </w:style>
  <w:style w:type="paragraph" w:styleId="Char" w:customStyle="1">
    <w:name w:val="Char"/>
    <w:basedOn w:val="Normal"/>
    <w:semiHidden w:val="1"/>
    <w:rsid w:val="008D5300"/>
    <w:pPr>
      <w:spacing w:after="160" w:line="240" w:lineRule="exact"/>
    </w:pPr>
    <w:rPr>
      <w:rFonts w:ascii="Arial" w:cs="Times New Roman" w:eastAsia="Times New Roman" w:hAnsi="Arial"/>
      <w:sz w:val="24"/>
      <w:szCs w:val="24"/>
    </w:rPr>
  </w:style>
  <w:style w:type="paragraph" w:styleId="NormalWeb">
    <w:name w:val="Normal (Web)"/>
    <w:basedOn w:val="Normal"/>
    <w:uiPriority w:val="99"/>
    <w:unhideWhenUsed w:val="1"/>
    <w:rsid w:val="009533C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pPr>
      <w:spacing w:after="0" w:line="240" w:lineRule="auto"/>
    </w:pPr>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15.0" w:type="dxa"/>
        <w:bottom w:w="100.0" w:type="dxa"/>
        <w:right w:w="115.0" w:type="dxa"/>
      </w:tblCellMar>
    </w:tblPr>
  </w:style>
  <w:style w:type="table" w:styleId="a4"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8"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a"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b" w:customStyle="1">
    <w:basedOn w:val="TableNormal"/>
    <w:tblPr>
      <w:tblStyleRowBandSize w:val="1"/>
      <w:tblStyleColBandSize w:val="1"/>
      <w:tblInd w:w="0.0" w:type="dxa"/>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d"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e"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f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f1"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2"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3"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4"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5"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6"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table" w:styleId="af7" w:customStyle="1">
    <w:basedOn w:val="TableNormal"/>
    <w:pPr>
      <w:spacing w:after="160" w:line="259" w:lineRule="auto"/>
    </w:pPr>
    <w:rPr>
      <w:rFonts w:ascii="Times New Roman" w:cs="Times New Roman" w:eastAsia="Times New Roman" w:hAnsi="Times New Roman"/>
      <w:sz w:val="20"/>
      <w:szCs w:val="20"/>
    </w:rPr>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60" w:line="259"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160" w:line="259"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after="160" w:line="259"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after="160" w:line="259"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spacing w:after="160" w:line="259"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Izhx1ywTZx38mUDXSYAzDDFVA==">AMUW2mUYuFkiCVRw456UNIcdOPErreBs+TYPxp4r8LOYHXyYrQPHGX30kL2sBTwL8hPfTgje4WgYhJDsv2wMB9gEEVbIhJtNyMj+6BHAO+Q/P9dMknSVX8bSIlXWydjj8HRG7rqsardo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2020-11-22T05:43:00Z</dcterms:created>
  <dc:creator>Admin</dc:creator>
</cp:coreProperties>
</file>